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1C6" w:rsidRPr="00EC1CC8" w:rsidRDefault="00F11FF1" w:rsidP="00A5052F">
      <w:pPr>
        <w:pStyle w:val="a3"/>
        <w:spacing w:line="276" w:lineRule="auto"/>
        <w:ind w:left="-851"/>
        <w:rPr>
          <w:b/>
          <w:color w:val="000000"/>
          <w:sz w:val="28"/>
          <w:szCs w:val="28"/>
        </w:rPr>
      </w:pPr>
      <w:r w:rsidRPr="00EC1CC8">
        <w:rPr>
          <w:b/>
          <w:color w:val="000000"/>
          <w:sz w:val="28"/>
          <w:szCs w:val="28"/>
        </w:rPr>
        <w:t xml:space="preserve">ХАРАКТЕРИСТИКА ЖИТЕЛЬНИЦ РЕСПУБЛИКИ ТЫВА </w:t>
      </w:r>
      <w:r w:rsidR="00E57B6B" w:rsidRPr="00EC1CC8">
        <w:rPr>
          <w:b/>
          <w:color w:val="000000"/>
          <w:sz w:val="28"/>
          <w:szCs w:val="28"/>
        </w:rPr>
        <w:t>В ЗАВИСИМОСТИ ОТ</w:t>
      </w:r>
      <w:r w:rsidR="00D331C6" w:rsidRPr="00EC1CC8">
        <w:rPr>
          <w:b/>
          <w:color w:val="000000"/>
          <w:sz w:val="28"/>
          <w:szCs w:val="28"/>
        </w:rPr>
        <w:t xml:space="preserve"> КЛИНИЧЕСК</w:t>
      </w:r>
      <w:r w:rsidR="00E57B6B" w:rsidRPr="00EC1CC8">
        <w:rPr>
          <w:b/>
          <w:color w:val="000000"/>
          <w:sz w:val="28"/>
          <w:szCs w:val="28"/>
        </w:rPr>
        <w:t>ОГО</w:t>
      </w:r>
      <w:r w:rsidR="00D331C6" w:rsidRPr="00EC1CC8">
        <w:rPr>
          <w:b/>
          <w:color w:val="000000"/>
          <w:sz w:val="28"/>
          <w:szCs w:val="28"/>
        </w:rPr>
        <w:t xml:space="preserve"> ФЕНОТИПА ПРЕЖДЕВРЕМЕННЫХ РОДОВ </w:t>
      </w:r>
    </w:p>
    <w:p w:rsidR="00EC1CC8" w:rsidRPr="00EC1CC8" w:rsidRDefault="003F5DE4" w:rsidP="00A5052F">
      <w:pPr>
        <w:pStyle w:val="a3"/>
        <w:spacing w:line="276" w:lineRule="auto"/>
        <w:ind w:left="-851"/>
        <w:rPr>
          <w:color w:val="000000"/>
          <w:sz w:val="28"/>
          <w:szCs w:val="28"/>
        </w:rPr>
      </w:pPr>
      <w:r w:rsidRPr="003F5DE4">
        <w:rPr>
          <w:color w:val="000000"/>
          <w:sz w:val="28"/>
          <w:szCs w:val="28"/>
          <w:vertAlign w:val="superscript"/>
        </w:rPr>
        <w:t>1</w:t>
      </w:r>
      <w:r w:rsidR="00EC1CC8" w:rsidRPr="00EC1CC8">
        <w:rPr>
          <w:color w:val="000000"/>
          <w:sz w:val="28"/>
          <w:szCs w:val="28"/>
        </w:rPr>
        <w:t>Перинатальный центр Республики Тыва</w:t>
      </w:r>
    </w:p>
    <w:p w:rsidR="00EC1CC8" w:rsidRPr="00EC1CC8" w:rsidRDefault="003F5DE4" w:rsidP="00A5052F">
      <w:pPr>
        <w:pStyle w:val="a3"/>
        <w:spacing w:line="276" w:lineRule="auto"/>
        <w:ind w:left="-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perscript"/>
        </w:rPr>
        <w:t>2</w:t>
      </w:r>
      <w:r w:rsidR="00EC1CC8" w:rsidRPr="00EC1CC8">
        <w:rPr>
          <w:color w:val="000000"/>
          <w:sz w:val="28"/>
          <w:szCs w:val="28"/>
        </w:rPr>
        <w:t>Алтайский государственный медицинский университет</w:t>
      </w:r>
      <w:r w:rsidR="00EC1CC8">
        <w:rPr>
          <w:color w:val="000000"/>
          <w:sz w:val="28"/>
          <w:szCs w:val="28"/>
        </w:rPr>
        <w:t>, г. Барнаул</w:t>
      </w:r>
    </w:p>
    <w:p w:rsidR="00065CA5" w:rsidRPr="003F5DE4" w:rsidRDefault="00EC1CC8" w:rsidP="00A5052F">
      <w:pPr>
        <w:pStyle w:val="a3"/>
        <w:spacing w:line="276" w:lineRule="auto"/>
        <w:ind w:left="-851"/>
        <w:rPr>
          <w:color w:val="000000"/>
          <w:sz w:val="28"/>
          <w:szCs w:val="28"/>
          <w:vertAlign w:val="superscript"/>
        </w:rPr>
      </w:pPr>
      <w:proofErr w:type="spellStart"/>
      <w:r w:rsidRPr="00EC1CC8">
        <w:rPr>
          <w:color w:val="000000"/>
          <w:sz w:val="28"/>
          <w:szCs w:val="28"/>
        </w:rPr>
        <w:t>Ховалыг</w:t>
      </w:r>
      <w:proofErr w:type="spellEnd"/>
      <w:r w:rsidRPr="00EC1CC8">
        <w:rPr>
          <w:color w:val="000000"/>
          <w:sz w:val="28"/>
          <w:szCs w:val="28"/>
        </w:rPr>
        <w:t xml:space="preserve"> Н.М.</w:t>
      </w:r>
      <w:r w:rsidR="003F5DE4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, </w:t>
      </w:r>
      <w:r w:rsidR="00065CA5" w:rsidRPr="00EC1CC8">
        <w:rPr>
          <w:color w:val="000000"/>
          <w:sz w:val="28"/>
          <w:szCs w:val="28"/>
        </w:rPr>
        <w:t>Ремнёва</w:t>
      </w:r>
      <w:r w:rsidRPr="00EC1CC8">
        <w:rPr>
          <w:color w:val="000000"/>
          <w:sz w:val="28"/>
          <w:szCs w:val="28"/>
        </w:rPr>
        <w:t xml:space="preserve"> </w:t>
      </w:r>
      <w:r w:rsidR="00E770AF">
        <w:rPr>
          <w:color w:val="000000"/>
          <w:sz w:val="28"/>
          <w:szCs w:val="28"/>
        </w:rPr>
        <w:t>О.</w:t>
      </w:r>
      <w:r w:rsidRPr="00EC1CC8">
        <w:rPr>
          <w:color w:val="000000"/>
          <w:sz w:val="28"/>
          <w:szCs w:val="28"/>
        </w:rPr>
        <w:t>В</w:t>
      </w:r>
      <w:r w:rsidR="00E770AF">
        <w:rPr>
          <w:color w:val="000000"/>
          <w:sz w:val="28"/>
          <w:szCs w:val="28"/>
        </w:rPr>
        <w:t>.</w:t>
      </w:r>
      <w:r w:rsidR="003F5DE4">
        <w:rPr>
          <w:color w:val="000000"/>
          <w:sz w:val="28"/>
          <w:szCs w:val="28"/>
          <w:vertAlign w:val="superscript"/>
        </w:rPr>
        <w:t>2</w:t>
      </w:r>
    </w:p>
    <w:p w:rsidR="00065CA5" w:rsidRPr="00EC1CC8" w:rsidRDefault="00065CA5" w:rsidP="00A5052F">
      <w:pPr>
        <w:pStyle w:val="a3"/>
        <w:spacing w:line="276" w:lineRule="auto"/>
        <w:ind w:left="-851"/>
        <w:jc w:val="center"/>
        <w:rPr>
          <w:color w:val="000000"/>
          <w:sz w:val="28"/>
          <w:szCs w:val="28"/>
        </w:rPr>
      </w:pPr>
    </w:p>
    <w:p w:rsidR="00E770AF" w:rsidRPr="00E770AF" w:rsidRDefault="00E770AF" w:rsidP="00A505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770AF">
        <w:rPr>
          <w:rFonts w:ascii="Times New Roman" w:hAnsi="Times New Roman" w:cs="Times New Roman"/>
          <w:b/>
          <w:sz w:val="28"/>
          <w:szCs w:val="28"/>
          <w:lang w:val="en-US"/>
        </w:rPr>
        <w:t xml:space="preserve">CHARACTERISTICS OF RESIDENTS OF THE REPUBLIC OF TUVA DEPENDING ON THE CLINICAL PHENOTYPE OF PRETERM BIRTH </w:t>
      </w:r>
    </w:p>
    <w:p w:rsidR="00E770AF" w:rsidRPr="00E770AF" w:rsidRDefault="003F5DE4" w:rsidP="00A505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5DE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 w:rsidR="00E770AF" w:rsidRPr="00E770AF">
        <w:rPr>
          <w:rFonts w:ascii="Times New Roman" w:hAnsi="Times New Roman" w:cs="Times New Roman"/>
          <w:sz w:val="28"/>
          <w:szCs w:val="28"/>
          <w:lang w:val="en-US"/>
        </w:rPr>
        <w:t xml:space="preserve">Perinatal Center of the </w:t>
      </w:r>
      <w:proofErr w:type="spellStart"/>
      <w:r w:rsidR="00E770AF" w:rsidRPr="00E770AF">
        <w:rPr>
          <w:rFonts w:ascii="Times New Roman" w:hAnsi="Times New Roman" w:cs="Times New Roman"/>
          <w:sz w:val="28"/>
          <w:szCs w:val="28"/>
          <w:lang w:val="en-US"/>
        </w:rPr>
        <w:t>Tyva</w:t>
      </w:r>
      <w:proofErr w:type="spellEnd"/>
      <w:r w:rsidR="00E770AF" w:rsidRPr="00E770AF">
        <w:rPr>
          <w:rFonts w:ascii="Times New Roman" w:hAnsi="Times New Roman" w:cs="Times New Roman"/>
          <w:sz w:val="28"/>
          <w:szCs w:val="28"/>
          <w:lang w:val="en-US"/>
        </w:rPr>
        <w:t xml:space="preserve"> Republic</w:t>
      </w:r>
    </w:p>
    <w:p w:rsidR="00E770AF" w:rsidRPr="00A5052F" w:rsidRDefault="003F5DE4" w:rsidP="00A505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5DE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E770AF" w:rsidRPr="00A5052F">
        <w:rPr>
          <w:rFonts w:ascii="Times New Roman" w:hAnsi="Times New Roman" w:cs="Times New Roman"/>
          <w:sz w:val="28"/>
          <w:szCs w:val="28"/>
          <w:lang w:val="en-US"/>
        </w:rPr>
        <w:t>Altai State Medical University, Barnaul</w:t>
      </w:r>
    </w:p>
    <w:p w:rsidR="00E770AF" w:rsidRPr="003F5DE4" w:rsidRDefault="00E770AF" w:rsidP="00A505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proofErr w:type="spellStart"/>
      <w:r w:rsidRPr="00A5052F">
        <w:rPr>
          <w:rFonts w:ascii="Times New Roman" w:hAnsi="Times New Roman" w:cs="Times New Roman"/>
          <w:sz w:val="28"/>
          <w:szCs w:val="28"/>
          <w:lang w:val="en-US"/>
        </w:rPr>
        <w:t>Khovalyg</w:t>
      </w:r>
      <w:proofErr w:type="spellEnd"/>
      <w:r w:rsidRPr="00A5052F">
        <w:rPr>
          <w:rFonts w:ascii="Times New Roman" w:hAnsi="Times New Roman" w:cs="Times New Roman"/>
          <w:sz w:val="28"/>
          <w:szCs w:val="28"/>
          <w:lang w:val="en-US"/>
        </w:rPr>
        <w:t xml:space="preserve"> N.M.</w:t>
      </w:r>
      <w:r w:rsidR="003F5DE4" w:rsidRPr="003F5DE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 w:rsidRPr="00A5052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5052F">
        <w:rPr>
          <w:rFonts w:ascii="Times New Roman" w:hAnsi="Times New Roman" w:cs="Times New Roman"/>
          <w:sz w:val="28"/>
          <w:szCs w:val="28"/>
          <w:lang w:val="en-US"/>
        </w:rPr>
        <w:t>Remnyova</w:t>
      </w:r>
      <w:proofErr w:type="spellEnd"/>
      <w:r w:rsidRPr="00A5052F">
        <w:rPr>
          <w:rFonts w:ascii="Times New Roman" w:hAnsi="Times New Roman" w:cs="Times New Roman"/>
          <w:sz w:val="28"/>
          <w:szCs w:val="28"/>
          <w:lang w:val="en-US"/>
        </w:rPr>
        <w:t xml:space="preserve"> O.V.</w:t>
      </w:r>
      <w:r w:rsidR="003F5DE4" w:rsidRPr="003F5DE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E770AF" w:rsidRPr="00A5052F" w:rsidRDefault="00E770AF" w:rsidP="00A505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552FE" w:rsidRPr="0074411C" w:rsidRDefault="00940735" w:rsidP="00A505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-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411C">
        <w:rPr>
          <w:rFonts w:ascii="Times New Roman" w:hAnsi="Times New Roman" w:cs="Times New Roman"/>
          <w:i/>
          <w:sz w:val="28"/>
          <w:szCs w:val="28"/>
        </w:rPr>
        <w:t>Д</w:t>
      </w:r>
      <w:r w:rsidR="00A552FE" w:rsidRPr="0074411C">
        <w:rPr>
          <w:rFonts w:ascii="Times New Roman" w:hAnsi="Times New Roman" w:cs="Times New Roman"/>
          <w:i/>
          <w:sz w:val="28"/>
          <w:szCs w:val="28"/>
        </w:rPr>
        <w:t xml:space="preserve">ля </w:t>
      </w:r>
      <w:r w:rsidRPr="0074411C">
        <w:rPr>
          <w:rFonts w:ascii="Times New Roman" w:hAnsi="Times New Roman" w:cs="Times New Roman"/>
          <w:i/>
          <w:sz w:val="28"/>
          <w:szCs w:val="28"/>
        </w:rPr>
        <w:t xml:space="preserve">проведения </w:t>
      </w:r>
      <w:r w:rsidR="00A552FE" w:rsidRPr="0074411C">
        <w:rPr>
          <w:rFonts w:ascii="Times New Roman" w:hAnsi="Times New Roman" w:cs="Times New Roman"/>
          <w:i/>
          <w:sz w:val="28"/>
          <w:szCs w:val="28"/>
        </w:rPr>
        <w:t xml:space="preserve">клинико-анамнестических </w:t>
      </w:r>
      <w:r w:rsidRPr="0074411C">
        <w:rPr>
          <w:rFonts w:ascii="Times New Roman" w:hAnsi="Times New Roman" w:cs="Times New Roman"/>
          <w:i/>
          <w:sz w:val="28"/>
          <w:szCs w:val="28"/>
        </w:rPr>
        <w:t>сопоставлений</w:t>
      </w:r>
      <w:r w:rsidR="00A552FE" w:rsidRPr="007441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411C">
        <w:rPr>
          <w:rFonts w:ascii="Times New Roman" w:hAnsi="Times New Roman" w:cs="Times New Roman"/>
          <w:i/>
          <w:sz w:val="28"/>
          <w:szCs w:val="28"/>
        </w:rPr>
        <w:t xml:space="preserve">пациенток тувинской национальности </w:t>
      </w:r>
      <w:r w:rsidR="003A04EA" w:rsidRPr="0074411C">
        <w:rPr>
          <w:rFonts w:ascii="Times New Roman" w:hAnsi="Times New Roman" w:cs="Times New Roman"/>
          <w:i/>
          <w:sz w:val="28"/>
          <w:szCs w:val="28"/>
        </w:rPr>
        <w:t xml:space="preserve">в зависимости от клинического фенотипа преждевременных родов (ПР) </w:t>
      </w:r>
      <w:r w:rsidRPr="0074411C">
        <w:rPr>
          <w:rFonts w:ascii="Times New Roman" w:hAnsi="Times New Roman" w:cs="Times New Roman"/>
          <w:i/>
          <w:sz w:val="28"/>
          <w:szCs w:val="28"/>
        </w:rPr>
        <w:t>проведено ретроспективное исследование серии случаев</w:t>
      </w:r>
      <w:r w:rsidR="003A04EA" w:rsidRPr="0074411C">
        <w:rPr>
          <w:rFonts w:ascii="Times New Roman" w:hAnsi="Times New Roman" w:cs="Times New Roman"/>
          <w:i/>
          <w:sz w:val="28"/>
          <w:szCs w:val="28"/>
        </w:rPr>
        <w:t>,</w:t>
      </w:r>
      <w:r w:rsidRPr="0074411C">
        <w:rPr>
          <w:rFonts w:ascii="Times New Roman" w:hAnsi="Times New Roman" w:cs="Times New Roman"/>
          <w:i/>
          <w:sz w:val="28"/>
          <w:szCs w:val="28"/>
        </w:rPr>
        <w:t xml:space="preserve"> которые были разде</w:t>
      </w:r>
      <w:r w:rsidR="00A552FE" w:rsidRPr="0074411C">
        <w:rPr>
          <w:rFonts w:ascii="Times New Roman" w:hAnsi="Times New Roman" w:cs="Times New Roman"/>
          <w:i/>
          <w:sz w:val="28"/>
          <w:szCs w:val="28"/>
        </w:rPr>
        <w:t xml:space="preserve">лены на </w:t>
      </w:r>
      <w:r w:rsidR="00A552FE" w:rsidRPr="0074411C">
        <w:rPr>
          <w:rFonts w:ascii="Times New Roman" w:hAnsi="Times New Roman" w:cs="Times New Roman"/>
          <w:i/>
          <w:sz w:val="28"/>
          <w:szCs w:val="28"/>
          <w:lang w:val="en-US"/>
        </w:rPr>
        <w:t>IA</w:t>
      </w:r>
      <w:r w:rsidR="00A552FE" w:rsidRPr="007441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4DA8" w:rsidRPr="0074411C">
        <w:rPr>
          <w:rFonts w:ascii="Times New Roman" w:hAnsi="Times New Roman" w:cs="Times New Roman"/>
          <w:i/>
          <w:sz w:val="28"/>
          <w:szCs w:val="28"/>
        </w:rPr>
        <w:t xml:space="preserve">группу </w:t>
      </w:r>
      <w:r w:rsidR="00A552FE" w:rsidRPr="0074411C">
        <w:rPr>
          <w:rFonts w:ascii="Times New Roman" w:hAnsi="Times New Roman" w:cs="Times New Roman"/>
          <w:i/>
          <w:sz w:val="28"/>
          <w:szCs w:val="28"/>
        </w:rPr>
        <w:t xml:space="preserve">- 62 женщины со спонтанными ПР и </w:t>
      </w:r>
      <w:r w:rsidR="00A552FE" w:rsidRPr="0074411C">
        <w:rPr>
          <w:rFonts w:ascii="Times New Roman" w:hAnsi="Times New Roman" w:cs="Times New Roman"/>
          <w:i/>
          <w:sz w:val="28"/>
          <w:szCs w:val="28"/>
          <w:lang w:val="en-US"/>
        </w:rPr>
        <w:t>IB</w:t>
      </w:r>
      <w:r w:rsidR="00A552FE" w:rsidRPr="007441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4DA8" w:rsidRPr="0074411C">
        <w:rPr>
          <w:rFonts w:ascii="Times New Roman" w:hAnsi="Times New Roman" w:cs="Times New Roman"/>
          <w:i/>
          <w:sz w:val="28"/>
          <w:szCs w:val="28"/>
        </w:rPr>
        <w:t xml:space="preserve">группу </w:t>
      </w:r>
      <w:r w:rsidR="00A552FE" w:rsidRPr="0074411C">
        <w:rPr>
          <w:rFonts w:ascii="Times New Roman" w:hAnsi="Times New Roman" w:cs="Times New Roman"/>
          <w:i/>
          <w:sz w:val="28"/>
          <w:szCs w:val="28"/>
        </w:rPr>
        <w:t>– 126 женщин с индуцированными ПР</w:t>
      </w:r>
      <w:r w:rsidR="003A04EA" w:rsidRPr="0074411C">
        <w:rPr>
          <w:rFonts w:ascii="Times New Roman" w:hAnsi="Times New Roman" w:cs="Times New Roman"/>
          <w:i/>
          <w:sz w:val="28"/>
          <w:szCs w:val="28"/>
        </w:rPr>
        <w:t xml:space="preserve"> в 28,0-33,6 недель гестации</w:t>
      </w:r>
      <w:r w:rsidR="00A552FE" w:rsidRPr="0074411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A04EA" w:rsidRPr="0074411C">
        <w:rPr>
          <w:rFonts w:ascii="Times New Roman" w:hAnsi="Times New Roman" w:cs="Times New Roman"/>
          <w:i/>
          <w:sz w:val="28"/>
          <w:szCs w:val="28"/>
        </w:rPr>
        <w:t>Выявленные клинико-</w:t>
      </w:r>
      <w:proofErr w:type="spellStart"/>
      <w:r w:rsidR="003A04EA" w:rsidRPr="0074411C">
        <w:rPr>
          <w:rFonts w:ascii="Times New Roman" w:hAnsi="Times New Roman" w:cs="Times New Roman"/>
          <w:i/>
          <w:sz w:val="28"/>
          <w:szCs w:val="28"/>
        </w:rPr>
        <w:t>параклинические</w:t>
      </w:r>
      <w:proofErr w:type="spellEnd"/>
      <w:r w:rsidR="003A04EA" w:rsidRPr="0074411C">
        <w:rPr>
          <w:rFonts w:ascii="Times New Roman" w:hAnsi="Times New Roman" w:cs="Times New Roman"/>
          <w:i/>
          <w:sz w:val="28"/>
          <w:szCs w:val="28"/>
        </w:rPr>
        <w:t xml:space="preserve"> различия позволяют дифференцированно подходить к ведению пациенток группы риска.  </w:t>
      </w:r>
    </w:p>
    <w:p w:rsidR="00BD19A4" w:rsidRPr="0074411C" w:rsidRDefault="00065CA5" w:rsidP="00A5052F">
      <w:pPr>
        <w:pStyle w:val="a3"/>
        <w:spacing w:line="276" w:lineRule="auto"/>
        <w:ind w:left="-851"/>
        <w:jc w:val="both"/>
        <w:rPr>
          <w:i/>
          <w:color w:val="000000"/>
          <w:sz w:val="28"/>
          <w:szCs w:val="28"/>
        </w:rPr>
      </w:pPr>
      <w:r w:rsidRPr="0074411C">
        <w:rPr>
          <w:b/>
          <w:i/>
          <w:color w:val="000000"/>
          <w:sz w:val="28"/>
          <w:szCs w:val="28"/>
        </w:rPr>
        <w:t>Ключевые слова:</w:t>
      </w:r>
      <w:r w:rsidRPr="0074411C">
        <w:rPr>
          <w:i/>
          <w:color w:val="000000"/>
          <w:sz w:val="28"/>
          <w:szCs w:val="28"/>
        </w:rPr>
        <w:t xml:space="preserve"> преждевременные роды,</w:t>
      </w:r>
      <w:r w:rsidR="00DF3027" w:rsidRPr="0074411C">
        <w:rPr>
          <w:i/>
          <w:color w:val="000000"/>
          <w:sz w:val="28"/>
          <w:szCs w:val="28"/>
        </w:rPr>
        <w:t xml:space="preserve"> </w:t>
      </w:r>
      <w:r w:rsidR="00711D21" w:rsidRPr="0074411C">
        <w:rPr>
          <w:i/>
          <w:color w:val="000000"/>
          <w:sz w:val="28"/>
          <w:szCs w:val="28"/>
        </w:rPr>
        <w:t>клинические фенотипы, тувинский этнос</w:t>
      </w:r>
    </w:p>
    <w:p w:rsidR="00E770AF" w:rsidRPr="0074411C" w:rsidRDefault="007242B4" w:rsidP="00A5052F">
      <w:pPr>
        <w:pStyle w:val="a3"/>
        <w:spacing w:line="276" w:lineRule="auto"/>
        <w:ind w:left="-851"/>
        <w:jc w:val="both"/>
        <w:rPr>
          <w:i/>
          <w:color w:val="000000"/>
          <w:sz w:val="28"/>
          <w:szCs w:val="28"/>
          <w:lang w:val="en-US"/>
        </w:rPr>
      </w:pPr>
      <w:r w:rsidRPr="0074411C">
        <w:rPr>
          <w:i/>
          <w:color w:val="000000"/>
          <w:sz w:val="28"/>
          <w:szCs w:val="28"/>
          <w:lang w:val="en-US"/>
        </w:rPr>
        <w:t xml:space="preserve">To conduct clinical and anamnestic comparisons of patients of Tuvan nationality, depending on the clinical phenotype of preterm birth (PR), a retrospective study of a series of cases </w:t>
      </w:r>
      <w:proofErr w:type="gramStart"/>
      <w:r w:rsidRPr="0074411C">
        <w:rPr>
          <w:i/>
          <w:color w:val="000000"/>
          <w:sz w:val="28"/>
          <w:szCs w:val="28"/>
          <w:lang w:val="en-US"/>
        </w:rPr>
        <w:t>was conducted</w:t>
      </w:r>
      <w:proofErr w:type="gramEnd"/>
      <w:r w:rsidRPr="0074411C">
        <w:rPr>
          <w:i/>
          <w:color w:val="000000"/>
          <w:sz w:val="28"/>
          <w:szCs w:val="28"/>
          <w:lang w:val="en-US"/>
        </w:rPr>
        <w:t xml:space="preserve">, which were divided into group IA-62 women with spontaneous PR and group IB - 126 women with induced PR at 28.0 – 33.6 weeks of gestation. The revealed clinical and </w:t>
      </w:r>
      <w:proofErr w:type="spellStart"/>
      <w:r w:rsidRPr="0074411C">
        <w:rPr>
          <w:i/>
          <w:color w:val="000000"/>
          <w:sz w:val="28"/>
          <w:szCs w:val="28"/>
          <w:lang w:val="en-US"/>
        </w:rPr>
        <w:t>paraclinical</w:t>
      </w:r>
      <w:proofErr w:type="spellEnd"/>
      <w:r w:rsidRPr="0074411C">
        <w:rPr>
          <w:i/>
          <w:color w:val="000000"/>
          <w:sz w:val="28"/>
          <w:szCs w:val="28"/>
          <w:lang w:val="en-US"/>
        </w:rPr>
        <w:t xml:space="preserve"> differences allow a differentiated approach to the management of patients at risk. </w:t>
      </w:r>
    </w:p>
    <w:p w:rsidR="00E57B6B" w:rsidRPr="0074411C" w:rsidRDefault="007242B4" w:rsidP="00A5052F">
      <w:pPr>
        <w:pStyle w:val="a3"/>
        <w:spacing w:line="276" w:lineRule="auto"/>
        <w:ind w:left="-851"/>
        <w:jc w:val="both"/>
        <w:rPr>
          <w:i/>
          <w:color w:val="000000"/>
          <w:sz w:val="28"/>
          <w:szCs w:val="28"/>
          <w:lang w:val="en-US"/>
        </w:rPr>
      </w:pPr>
      <w:r w:rsidRPr="0074411C">
        <w:rPr>
          <w:b/>
          <w:i/>
          <w:color w:val="000000"/>
          <w:sz w:val="28"/>
          <w:szCs w:val="28"/>
          <w:lang w:val="en-US"/>
        </w:rPr>
        <w:t>Keywords:</w:t>
      </w:r>
      <w:r w:rsidRPr="0074411C">
        <w:rPr>
          <w:i/>
          <w:color w:val="000000"/>
          <w:sz w:val="28"/>
          <w:szCs w:val="28"/>
          <w:lang w:val="en-US"/>
        </w:rPr>
        <w:t xml:space="preserve"> preterm birth, clinical phenotypes, Tuva ethn</w:t>
      </w:r>
      <w:r w:rsidR="00E57B6B" w:rsidRPr="0074411C">
        <w:rPr>
          <w:i/>
          <w:color w:val="000000"/>
          <w:sz w:val="28"/>
          <w:szCs w:val="28"/>
          <w:lang w:val="en-US"/>
        </w:rPr>
        <w:t>os</w:t>
      </w:r>
      <w:r w:rsidRPr="0074411C">
        <w:rPr>
          <w:i/>
          <w:color w:val="000000"/>
          <w:sz w:val="28"/>
          <w:szCs w:val="28"/>
          <w:lang w:val="en-US"/>
        </w:rPr>
        <w:t xml:space="preserve"> </w:t>
      </w:r>
    </w:p>
    <w:p w:rsidR="00E770AF" w:rsidRDefault="00E770AF" w:rsidP="00A5052F">
      <w:pPr>
        <w:pStyle w:val="a4"/>
        <w:spacing w:before="0" w:beforeAutospacing="0" w:after="0" w:afterAutospacing="0" w:line="276" w:lineRule="auto"/>
        <w:ind w:left="-851"/>
        <w:jc w:val="both"/>
        <w:textAlignment w:val="top"/>
        <w:rPr>
          <w:i/>
          <w:sz w:val="28"/>
          <w:szCs w:val="28"/>
          <w:lang w:val="en-US"/>
        </w:rPr>
      </w:pPr>
    </w:p>
    <w:p w:rsidR="00065CA5" w:rsidRPr="00EC1CC8" w:rsidRDefault="00065CA5" w:rsidP="009014C8">
      <w:pPr>
        <w:pStyle w:val="a4"/>
        <w:spacing w:before="0" w:beforeAutospacing="0" w:after="0" w:afterAutospacing="0" w:line="276" w:lineRule="auto"/>
        <w:ind w:left="-851" w:firstLine="567"/>
        <w:jc w:val="both"/>
        <w:textAlignment w:val="top"/>
        <w:rPr>
          <w:color w:val="000000"/>
          <w:sz w:val="28"/>
          <w:szCs w:val="28"/>
        </w:rPr>
      </w:pPr>
      <w:bookmarkStart w:id="0" w:name="_GoBack"/>
      <w:r w:rsidRPr="0074411C">
        <w:rPr>
          <w:b/>
          <w:sz w:val="28"/>
          <w:szCs w:val="28"/>
        </w:rPr>
        <w:t>Введение</w:t>
      </w:r>
      <w:r w:rsidR="005E06D4">
        <w:rPr>
          <w:b/>
          <w:sz w:val="28"/>
          <w:szCs w:val="28"/>
        </w:rPr>
        <w:t>.</w:t>
      </w:r>
      <w:r w:rsidRPr="00E770AF">
        <w:rPr>
          <w:color w:val="000000"/>
          <w:sz w:val="28"/>
          <w:szCs w:val="28"/>
        </w:rPr>
        <w:t xml:space="preserve"> </w:t>
      </w:r>
      <w:r w:rsidR="00BD19A4" w:rsidRPr="00EC1CC8">
        <w:rPr>
          <w:color w:val="000000"/>
          <w:sz w:val="28"/>
          <w:szCs w:val="28"/>
        </w:rPr>
        <w:t>Преждевременные</w:t>
      </w:r>
      <w:r w:rsidR="00BD19A4" w:rsidRPr="00E770AF">
        <w:rPr>
          <w:color w:val="000000"/>
          <w:sz w:val="28"/>
          <w:szCs w:val="28"/>
        </w:rPr>
        <w:t xml:space="preserve"> </w:t>
      </w:r>
      <w:r w:rsidR="00BD19A4" w:rsidRPr="00EC1CC8">
        <w:rPr>
          <w:color w:val="000000"/>
          <w:sz w:val="28"/>
          <w:szCs w:val="28"/>
        </w:rPr>
        <w:t>роды</w:t>
      </w:r>
      <w:r w:rsidR="00BD19A4" w:rsidRPr="00E770AF">
        <w:rPr>
          <w:color w:val="000000"/>
          <w:sz w:val="28"/>
          <w:szCs w:val="28"/>
        </w:rPr>
        <w:t xml:space="preserve"> - </w:t>
      </w:r>
      <w:r w:rsidR="00BD19A4" w:rsidRPr="00EC1CC8">
        <w:rPr>
          <w:color w:val="000000"/>
          <w:sz w:val="28"/>
          <w:szCs w:val="28"/>
        </w:rPr>
        <w:t>многофакторный</w:t>
      </w:r>
      <w:r w:rsidR="00BD19A4" w:rsidRPr="00E770AF">
        <w:rPr>
          <w:color w:val="000000"/>
          <w:sz w:val="28"/>
          <w:szCs w:val="28"/>
        </w:rPr>
        <w:t xml:space="preserve"> </w:t>
      </w:r>
      <w:r w:rsidR="00BD19A4" w:rsidRPr="00EC1CC8">
        <w:rPr>
          <w:color w:val="000000"/>
          <w:sz w:val="28"/>
          <w:szCs w:val="28"/>
        </w:rPr>
        <w:t>процесс</w:t>
      </w:r>
      <w:r w:rsidR="00BD19A4" w:rsidRPr="00E770AF">
        <w:rPr>
          <w:color w:val="000000"/>
          <w:sz w:val="28"/>
          <w:szCs w:val="28"/>
        </w:rPr>
        <w:t>.</w:t>
      </w:r>
      <w:r w:rsidR="00BD19A4" w:rsidRPr="00EC1CC8">
        <w:rPr>
          <w:color w:val="000000"/>
          <w:sz w:val="28"/>
          <w:szCs w:val="28"/>
          <w:lang w:val="en-US"/>
        </w:rPr>
        <w:t> </w:t>
      </w:r>
      <w:r w:rsidRPr="00EC1CC8">
        <w:rPr>
          <w:color w:val="000000"/>
          <w:sz w:val="28"/>
          <w:szCs w:val="28"/>
        </w:rPr>
        <w:t>Несмотря на все усилия научного и практического акушерства</w:t>
      </w:r>
      <w:r w:rsidR="00BD19A4" w:rsidRPr="00EC1CC8">
        <w:rPr>
          <w:color w:val="000000"/>
          <w:sz w:val="28"/>
          <w:szCs w:val="28"/>
        </w:rPr>
        <w:t xml:space="preserve">, их частота </w:t>
      </w:r>
      <w:r w:rsidRPr="00EC1CC8">
        <w:rPr>
          <w:color w:val="000000"/>
          <w:sz w:val="28"/>
          <w:szCs w:val="28"/>
        </w:rPr>
        <w:t xml:space="preserve">не снижается. </w:t>
      </w:r>
      <w:r w:rsidR="00BD19A4" w:rsidRPr="00EC1CC8">
        <w:rPr>
          <w:color w:val="000000"/>
          <w:sz w:val="28"/>
          <w:szCs w:val="28"/>
        </w:rPr>
        <w:t xml:space="preserve"> </w:t>
      </w:r>
      <w:r w:rsidR="003A04EA" w:rsidRPr="00EC1CC8">
        <w:rPr>
          <w:color w:val="000000"/>
          <w:sz w:val="28"/>
          <w:szCs w:val="28"/>
        </w:rPr>
        <w:t>По оценкам экспертов ВОЗ, в мире ежегодно происходит около 15 млн. ПР. Каждый десятый ребенок рождается раньше положенного срока [1,2]. П</w:t>
      </w:r>
      <w:r w:rsidR="00BD19A4" w:rsidRPr="00EC1CC8">
        <w:rPr>
          <w:color w:val="000000"/>
          <w:sz w:val="28"/>
          <w:szCs w:val="28"/>
        </w:rPr>
        <w:t>оследние годы</w:t>
      </w:r>
      <w:r w:rsidR="003A04EA" w:rsidRPr="00EC1CC8">
        <w:rPr>
          <w:color w:val="000000"/>
          <w:sz w:val="28"/>
          <w:szCs w:val="28"/>
        </w:rPr>
        <w:t xml:space="preserve"> характеризуются ухудшением </w:t>
      </w:r>
      <w:r w:rsidR="009C5242" w:rsidRPr="00EC1CC8">
        <w:rPr>
          <w:color w:val="000000"/>
          <w:sz w:val="28"/>
          <w:szCs w:val="28"/>
        </w:rPr>
        <w:t>репродуктивн</w:t>
      </w:r>
      <w:r w:rsidR="003A04EA" w:rsidRPr="00EC1CC8">
        <w:rPr>
          <w:color w:val="000000"/>
          <w:sz w:val="28"/>
          <w:szCs w:val="28"/>
        </w:rPr>
        <w:t>ого</w:t>
      </w:r>
      <w:r w:rsidR="009C5242" w:rsidRPr="00EC1CC8">
        <w:rPr>
          <w:color w:val="000000"/>
          <w:sz w:val="28"/>
          <w:szCs w:val="28"/>
        </w:rPr>
        <w:t xml:space="preserve"> потенциал</w:t>
      </w:r>
      <w:r w:rsidR="003A04EA" w:rsidRPr="00EC1CC8">
        <w:rPr>
          <w:color w:val="000000"/>
          <w:sz w:val="28"/>
          <w:szCs w:val="28"/>
        </w:rPr>
        <w:t xml:space="preserve">а, </w:t>
      </w:r>
      <w:r w:rsidR="00BD19A4" w:rsidRPr="00EC1CC8">
        <w:rPr>
          <w:color w:val="000000"/>
          <w:sz w:val="28"/>
          <w:szCs w:val="28"/>
        </w:rPr>
        <w:t>увелич</w:t>
      </w:r>
      <w:r w:rsidR="009C5242" w:rsidRPr="00EC1CC8">
        <w:rPr>
          <w:color w:val="000000"/>
          <w:sz w:val="28"/>
          <w:szCs w:val="28"/>
        </w:rPr>
        <w:t>ение</w:t>
      </w:r>
      <w:r w:rsidR="003A04EA" w:rsidRPr="00EC1CC8">
        <w:rPr>
          <w:color w:val="000000"/>
          <w:sz w:val="28"/>
          <w:szCs w:val="28"/>
        </w:rPr>
        <w:t>м</w:t>
      </w:r>
      <w:r w:rsidR="00BD19A4" w:rsidRPr="00EC1CC8">
        <w:rPr>
          <w:color w:val="000000"/>
          <w:sz w:val="28"/>
          <w:szCs w:val="28"/>
        </w:rPr>
        <w:t xml:space="preserve"> количеств</w:t>
      </w:r>
      <w:r w:rsidR="009C5242" w:rsidRPr="00EC1CC8">
        <w:rPr>
          <w:color w:val="000000"/>
          <w:sz w:val="28"/>
          <w:szCs w:val="28"/>
        </w:rPr>
        <w:t>а</w:t>
      </w:r>
      <w:r w:rsidR="00BD19A4" w:rsidRPr="00EC1CC8">
        <w:rPr>
          <w:color w:val="000000"/>
          <w:sz w:val="28"/>
          <w:szCs w:val="28"/>
        </w:rPr>
        <w:t xml:space="preserve"> женщин</w:t>
      </w:r>
      <w:r w:rsidR="009C5242" w:rsidRPr="00EC1CC8">
        <w:rPr>
          <w:color w:val="000000"/>
          <w:sz w:val="28"/>
          <w:szCs w:val="28"/>
        </w:rPr>
        <w:t xml:space="preserve"> </w:t>
      </w:r>
      <w:r w:rsidR="0078682E" w:rsidRPr="00EC1CC8">
        <w:rPr>
          <w:color w:val="000000"/>
          <w:sz w:val="28"/>
          <w:szCs w:val="28"/>
        </w:rPr>
        <w:t xml:space="preserve">с </w:t>
      </w:r>
      <w:proofErr w:type="spellStart"/>
      <w:r w:rsidR="009C5242" w:rsidRPr="00EC1CC8">
        <w:rPr>
          <w:color w:val="000000"/>
          <w:sz w:val="28"/>
          <w:szCs w:val="28"/>
        </w:rPr>
        <w:t>экстрагенитальной</w:t>
      </w:r>
      <w:proofErr w:type="spellEnd"/>
      <w:r w:rsidR="009C5242" w:rsidRPr="00EC1CC8">
        <w:rPr>
          <w:color w:val="000000"/>
          <w:sz w:val="28"/>
          <w:szCs w:val="28"/>
        </w:rPr>
        <w:t xml:space="preserve"> патологией</w:t>
      </w:r>
      <w:r w:rsidR="00BD19A4" w:rsidRPr="00EC1CC8">
        <w:rPr>
          <w:color w:val="000000"/>
          <w:sz w:val="28"/>
          <w:szCs w:val="28"/>
        </w:rPr>
        <w:t xml:space="preserve">, входящих в группу риска по </w:t>
      </w:r>
      <w:r w:rsidR="009C5242" w:rsidRPr="00EC1CC8">
        <w:rPr>
          <w:color w:val="000000"/>
          <w:sz w:val="28"/>
          <w:szCs w:val="28"/>
        </w:rPr>
        <w:t>ПР [</w:t>
      </w:r>
      <w:r w:rsidR="0078682E" w:rsidRPr="00EC1CC8">
        <w:rPr>
          <w:color w:val="000000"/>
          <w:sz w:val="28"/>
          <w:szCs w:val="28"/>
        </w:rPr>
        <w:t>2,</w:t>
      </w:r>
      <w:r w:rsidR="009C5242" w:rsidRPr="00EC1CC8">
        <w:rPr>
          <w:color w:val="000000"/>
          <w:sz w:val="28"/>
          <w:szCs w:val="28"/>
        </w:rPr>
        <w:t xml:space="preserve">3]. Работ, посвященных анализу </w:t>
      </w:r>
      <w:r w:rsidR="0078682E" w:rsidRPr="00EC1CC8">
        <w:rPr>
          <w:color w:val="000000"/>
          <w:sz w:val="28"/>
          <w:szCs w:val="28"/>
        </w:rPr>
        <w:t>женского здоровья</w:t>
      </w:r>
      <w:r w:rsidR="009C5242" w:rsidRPr="00EC1CC8">
        <w:rPr>
          <w:color w:val="000000"/>
          <w:sz w:val="28"/>
          <w:szCs w:val="28"/>
        </w:rPr>
        <w:t xml:space="preserve"> у малых этнических </w:t>
      </w:r>
      <w:r w:rsidR="0078682E" w:rsidRPr="00EC1CC8">
        <w:rPr>
          <w:color w:val="000000"/>
          <w:sz w:val="28"/>
          <w:szCs w:val="28"/>
        </w:rPr>
        <w:lastRenderedPageBreak/>
        <w:t>групп в</w:t>
      </w:r>
      <w:r w:rsidR="009C5242" w:rsidRPr="00EC1CC8">
        <w:rPr>
          <w:color w:val="000000"/>
          <w:sz w:val="28"/>
          <w:szCs w:val="28"/>
        </w:rPr>
        <w:t xml:space="preserve"> отечественной литературе недостаточно [</w:t>
      </w:r>
      <w:r w:rsidR="0078682E" w:rsidRPr="00EC1CC8">
        <w:rPr>
          <w:color w:val="000000"/>
          <w:sz w:val="28"/>
          <w:szCs w:val="28"/>
        </w:rPr>
        <w:t>3,</w:t>
      </w:r>
      <w:r w:rsidR="009C5242" w:rsidRPr="00EC1CC8">
        <w:rPr>
          <w:color w:val="000000"/>
          <w:sz w:val="28"/>
          <w:szCs w:val="28"/>
        </w:rPr>
        <w:t xml:space="preserve">4], что и определило актуальность нашего исследования.  </w:t>
      </w:r>
      <w:r w:rsidR="00BD19A4" w:rsidRPr="00EC1CC8">
        <w:rPr>
          <w:color w:val="000000"/>
          <w:sz w:val="28"/>
          <w:szCs w:val="28"/>
        </w:rPr>
        <w:t xml:space="preserve"> </w:t>
      </w:r>
    </w:p>
    <w:p w:rsidR="009C5242" w:rsidRPr="00EC1CC8" w:rsidRDefault="00065CA5" w:rsidP="009014C8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6D4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Pr="00EC1CC8">
        <w:rPr>
          <w:rFonts w:ascii="Times New Roman" w:hAnsi="Times New Roman" w:cs="Times New Roman"/>
          <w:sz w:val="28"/>
          <w:szCs w:val="28"/>
        </w:rPr>
        <w:t xml:space="preserve"> </w:t>
      </w:r>
      <w:r w:rsidR="00A552FE" w:rsidRPr="00EC1CC8">
        <w:rPr>
          <w:rFonts w:ascii="Times New Roman" w:hAnsi="Times New Roman" w:cs="Times New Roman"/>
          <w:sz w:val="28"/>
          <w:szCs w:val="28"/>
        </w:rPr>
        <w:t>–</w:t>
      </w:r>
      <w:r w:rsidR="009C5242" w:rsidRPr="00EC1CC8">
        <w:rPr>
          <w:rFonts w:ascii="Times New Roman" w:hAnsi="Times New Roman" w:cs="Times New Roman"/>
          <w:sz w:val="28"/>
          <w:szCs w:val="28"/>
        </w:rPr>
        <w:t xml:space="preserve"> </w:t>
      </w:r>
      <w:r w:rsidR="00940735" w:rsidRPr="00EC1CC8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EC1CC8">
        <w:rPr>
          <w:rFonts w:ascii="Times New Roman" w:hAnsi="Times New Roman" w:cs="Times New Roman"/>
          <w:sz w:val="28"/>
          <w:szCs w:val="28"/>
        </w:rPr>
        <w:t>клинико-анамнестическ</w:t>
      </w:r>
      <w:r w:rsidR="009C5242" w:rsidRPr="00EC1CC8">
        <w:rPr>
          <w:rFonts w:ascii="Times New Roman" w:hAnsi="Times New Roman" w:cs="Times New Roman"/>
          <w:sz w:val="28"/>
          <w:szCs w:val="28"/>
        </w:rPr>
        <w:t>и</w:t>
      </w:r>
      <w:r w:rsidRPr="00EC1CC8">
        <w:rPr>
          <w:rFonts w:ascii="Times New Roman" w:hAnsi="Times New Roman" w:cs="Times New Roman"/>
          <w:sz w:val="28"/>
          <w:szCs w:val="28"/>
        </w:rPr>
        <w:t xml:space="preserve">х </w:t>
      </w:r>
      <w:r w:rsidR="00940735" w:rsidRPr="00EC1CC8">
        <w:rPr>
          <w:rFonts w:ascii="Times New Roman" w:hAnsi="Times New Roman" w:cs="Times New Roman"/>
          <w:sz w:val="28"/>
          <w:szCs w:val="28"/>
        </w:rPr>
        <w:t xml:space="preserve">сопоставлений пациенток- </w:t>
      </w:r>
      <w:r w:rsidRPr="00EC1CC8">
        <w:rPr>
          <w:rFonts w:ascii="Times New Roman" w:hAnsi="Times New Roman" w:cs="Times New Roman"/>
          <w:sz w:val="28"/>
          <w:szCs w:val="28"/>
        </w:rPr>
        <w:t xml:space="preserve"> </w:t>
      </w:r>
      <w:r w:rsidR="009C5242" w:rsidRPr="00EC1CC8">
        <w:rPr>
          <w:rFonts w:ascii="Times New Roman" w:hAnsi="Times New Roman" w:cs="Times New Roman"/>
          <w:sz w:val="28"/>
          <w:szCs w:val="28"/>
        </w:rPr>
        <w:t xml:space="preserve">коренных жительниц Республики Тыва </w:t>
      </w:r>
      <w:r w:rsidR="003A04EA" w:rsidRPr="00EC1CC8">
        <w:rPr>
          <w:rFonts w:ascii="Times New Roman" w:hAnsi="Times New Roman" w:cs="Times New Roman"/>
          <w:sz w:val="28"/>
          <w:szCs w:val="28"/>
        </w:rPr>
        <w:t xml:space="preserve">в зависимости от </w:t>
      </w:r>
      <w:r w:rsidR="009C5242" w:rsidRPr="00EC1CC8">
        <w:rPr>
          <w:rFonts w:ascii="Times New Roman" w:hAnsi="Times New Roman" w:cs="Times New Roman"/>
          <w:sz w:val="28"/>
          <w:szCs w:val="28"/>
        </w:rPr>
        <w:t>клиническ</w:t>
      </w:r>
      <w:r w:rsidR="003A04EA" w:rsidRPr="00EC1CC8">
        <w:rPr>
          <w:rFonts w:ascii="Times New Roman" w:hAnsi="Times New Roman" w:cs="Times New Roman"/>
          <w:sz w:val="28"/>
          <w:szCs w:val="28"/>
        </w:rPr>
        <w:t>ого</w:t>
      </w:r>
      <w:r w:rsidR="009C5242" w:rsidRPr="00EC1CC8">
        <w:rPr>
          <w:rFonts w:ascii="Times New Roman" w:hAnsi="Times New Roman" w:cs="Times New Roman"/>
          <w:sz w:val="28"/>
          <w:szCs w:val="28"/>
        </w:rPr>
        <w:t xml:space="preserve"> </w:t>
      </w:r>
      <w:r w:rsidR="00940735" w:rsidRPr="00EC1CC8">
        <w:rPr>
          <w:rFonts w:ascii="Times New Roman" w:hAnsi="Times New Roman" w:cs="Times New Roman"/>
          <w:sz w:val="28"/>
          <w:szCs w:val="28"/>
        </w:rPr>
        <w:t>фенотипа ПР</w:t>
      </w:r>
      <w:r w:rsidR="009C5242" w:rsidRPr="00EC1CC8">
        <w:rPr>
          <w:rFonts w:ascii="Times New Roman" w:hAnsi="Times New Roman" w:cs="Times New Roman"/>
          <w:sz w:val="28"/>
          <w:szCs w:val="28"/>
        </w:rPr>
        <w:t>.</w:t>
      </w:r>
    </w:p>
    <w:p w:rsidR="005E06D4" w:rsidRDefault="00065CA5" w:rsidP="009014C8">
      <w:pPr>
        <w:spacing w:after="0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6D4">
        <w:rPr>
          <w:rFonts w:ascii="Times New Roman" w:hAnsi="Times New Roman" w:cs="Times New Roman"/>
          <w:b/>
          <w:sz w:val="28"/>
          <w:szCs w:val="28"/>
        </w:rPr>
        <w:t>Материалы и ме</w:t>
      </w:r>
      <w:r w:rsidR="009C5242" w:rsidRPr="005E06D4">
        <w:rPr>
          <w:rFonts w:ascii="Times New Roman" w:hAnsi="Times New Roman" w:cs="Times New Roman"/>
          <w:b/>
          <w:sz w:val="28"/>
          <w:szCs w:val="28"/>
        </w:rPr>
        <w:t>т</w:t>
      </w:r>
      <w:r w:rsidRPr="005E06D4">
        <w:rPr>
          <w:rFonts w:ascii="Times New Roman" w:hAnsi="Times New Roman" w:cs="Times New Roman"/>
          <w:b/>
          <w:sz w:val="28"/>
          <w:szCs w:val="28"/>
        </w:rPr>
        <w:t>оды</w:t>
      </w:r>
    </w:p>
    <w:p w:rsidR="00065CA5" w:rsidRPr="00EC1CC8" w:rsidRDefault="009C5242" w:rsidP="009014C8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CC8">
        <w:rPr>
          <w:rFonts w:ascii="Times New Roman" w:hAnsi="Times New Roman" w:cs="Times New Roman"/>
          <w:sz w:val="28"/>
          <w:szCs w:val="28"/>
        </w:rPr>
        <w:t xml:space="preserve">В перинатальном центре Республики Тыва в 2018-2020 гг. </w:t>
      </w:r>
      <w:r w:rsidR="007B246C" w:rsidRPr="00EC1CC8">
        <w:rPr>
          <w:rFonts w:ascii="Times New Roman" w:hAnsi="Times New Roman" w:cs="Times New Roman"/>
          <w:sz w:val="28"/>
          <w:szCs w:val="28"/>
        </w:rPr>
        <w:t xml:space="preserve">проведено ретроспективное исследование </w:t>
      </w:r>
      <w:r w:rsidR="003A04EA" w:rsidRPr="00EC1CC8">
        <w:rPr>
          <w:rFonts w:ascii="Times New Roman" w:hAnsi="Times New Roman" w:cs="Times New Roman"/>
          <w:sz w:val="28"/>
          <w:szCs w:val="28"/>
        </w:rPr>
        <w:t xml:space="preserve">серии </w:t>
      </w:r>
      <w:r w:rsidR="007B246C" w:rsidRPr="00EC1CC8">
        <w:rPr>
          <w:rFonts w:ascii="Times New Roman" w:hAnsi="Times New Roman" w:cs="Times New Roman"/>
          <w:sz w:val="28"/>
          <w:szCs w:val="28"/>
        </w:rPr>
        <w:t>случа</w:t>
      </w:r>
      <w:r w:rsidR="003A04EA" w:rsidRPr="00EC1CC8">
        <w:rPr>
          <w:rFonts w:ascii="Times New Roman" w:hAnsi="Times New Roman" w:cs="Times New Roman"/>
          <w:sz w:val="28"/>
          <w:szCs w:val="28"/>
        </w:rPr>
        <w:t>ев</w:t>
      </w:r>
      <w:r w:rsidR="007B246C" w:rsidRPr="00EC1CC8">
        <w:rPr>
          <w:rFonts w:ascii="Times New Roman" w:hAnsi="Times New Roman" w:cs="Times New Roman"/>
          <w:sz w:val="28"/>
          <w:szCs w:val="28"/>
        </w:rPr>
        <w:t xml:space="preserve"> </w:t>
      </w:r>
      <w:r w:rsidRPr="00EC1CC8">
        <w:rPr>
          <w:rFonts w:ascii="Times New Roman" w:hAnsi="Times New Roman" w:cs="Times New Roman"/>
          <w:sz w:val="28"/>
          <w:szCs w:val="28"/>
        </w:rPr>
        <w:t>188 женщин тувинской национальности</w:t>
      </w:r>
      <w:r w:rsidR="003A04EA" w:rsidRPr="00EC1CC8">
        <w:rPr>
          <w:rFonts w:ascii="Times New Roman" w:hAnsi="Times New Roman" w:cs="Times New Roman"/>
          <w:sz w:val="28"/>
          <w:szCs w:val="28"/>
        </w:rPr>
        <w:t xml:space="preserve">. </w:t>
      </w:r>
      <w:r w:rsidRPr="00EC1CC8">
        <w:rPr>
          <w:rFonts w:ascii="Times New Roman" w:hAnsi="Times New Roman" w:cs="Times New Roman"/>
          <w:sz w:val="28"/>
          <w:szCs w:val="28"/>
        </w:rPr>
        <w:t xml:space="preserve">Они были разделены на две группы: </w:t>
      </w:r>
      <w:r w:rsidRPr="00EC1CC8">
        <w:rPr>
          <w:rFonts w:ascii="Times New Roman" w:hAnsi="Times New Roman" w:cs="Times New Roman"/>
          <w:sz w:val="28"/>
          <w:szCs w:val="28"/>
          <w:lang w:val="en-US"/>
        </w:rPr>
        <w:t>IA</w:t>
      </w:r>
      <w:r w:rsidRPr="00EC1CC8">
        <w:rPr>
          <w:rFonts w:ascii="Times New Roman" w:hAnsi="Times New Roman" w:cs="Times New Roman"/>
          <w:sz w:val="28"/>
          <w:szCs w:val="28"/>
        </w:rPr>
        <w:t xml:space="preserve"> - 62 женщины со спонтанными ПР и </w:t>
      </w:r>
      <w:r w:rsidRPr="00EC1CC8">
        <w:rPr>
          <w:rFonts w:ascii="Times New Roman" w:hAnsi="Times New Roman" w:cs="Times New Roman"/>
          <w:sz w:val="28"/>
          <w:szCs w:val="28"/>
          <w:lang w:val="en-US"/>
        </w:rPr>
        <w:t>IB</w:t>
      </w:r>
      <w:r w:rsidRPr="00EC1CC8">
        <w:rPr>
          <w:rFonts w:ascii="Times New Roman" w:hAnsi="Times New Roman" w:cs="Times New Roman"/>
          <w:sz w:val="28"/>
          <w:szCs w:val="28"/>
        </w:rPr>
        <w:t xml:space="preserve"> – 126 женщин с индуцированными ПР</w:t>
      </w:r>
      <w:r w:rsidR="003A04EA" w:rsidRPr="00EC1CC8">
        <w:rPr>
          <w:rFonts w:ascii="Times New Roman" w:hAnsi="Times New Roman" w:cs="Times New Roman"/>
          <w:sz w:val="28"/>
          <w:szCs w:val="28"/>
        </w:rPr>
        <w:t xml:space="preserve"> в 28,0- 33,6 недель </w:t>
      </w:r>
      <w:proofErr w:type="spellStart"/>
      <w:r w:rsidR="003A04EA" w:rsidRPr="00EC1CC8">
        <w:rPr>
          <w:rFonts w:ascii="Times New Roman" w:hAnsi="Times New Roman" w:cs="Times New Roman"/>
          <w:sz w:val="28"/>
          <w:szCs w:val="28"/>
        </w:rPr>
        <w:t>гестации</w:t>
      </w:r>
      <w:proofErr w:type="spellEnd"/>
      <w:r w:rsidR="003A04EA" w:rsidRPr="00EC1CC8">
        <w:rPr>
          <w:rFonts w:ascii="Times New Roman" w:hAnsi="Times New Roman" w:cs="Times New Roman"/>
          <w:sz w:val="28"/>
          <w:szCs w:val="28"/>
        </w:rPr>
        <w:t xml:space="preserve">. Статистическая обработка материала проводилась </w:t>
      </w:r>
      <w:r w:rsidR="007242B4" w:rsidRPr="00EC1CC8">
        <w:rPr>
          <w:rFonts w:ascii="Times New Roman" w:hAnsi="Times New Roman" w:cs="Times New Roman"/>
          <w:sz w:val="28"/>
          <w:szCs w:val="28"/>
        </w:rPr>
        <w:t xml:space="preserve">с помощью пакета прикладных программ </w:t>
      </w:r>
      <w:proofErr w:type="spellStart"/>
      <w:r w:rsidR="007242B4" w:rsidRPr="00EC1CC8">
        <w:rPr>
          <w:rFonts w:ascii="Times New Roman" w:hAnsi="Times New Roman" w:cs="Times New Roman"/>
          <w:sz w:val="28"/>
          <w:szCs w:val="28"/>
          <w:lang w:val="en-US"/>
        </w:rPr>
        <w:t>Statistica</w:t>
      </w:r>
      <w:proofErr w:type="spellEnd"/>
      <w:r w:rsidR="007242B4" w:rsidRPr="00EC1CC8">
        <w:rPr>
          <w:rFonts w:ascii="Times New Roman" w:hAnsi="Times New Roman" w:cs="Times New Roman"/>
          <w:sz w:val="28"/>
          <w:szCs w:val="28"/>
        </w:rPr>
        <w:t xml:space="preserve"> 6.1, </w:t>
      </w:r>
      <w:r w:rsidR="007242B4" w:rsidRPr="00EC1CC8">
        <w:rPr>
          <w:rFonts w:ascii="Times New Roman" w:hAnsi="Times New Roman" w:cs="Times New Roman"/>
          <w:sz w:val="28"/>
          <w:szCs w:val="28"/>
          <w:lang w:val="en-US"/>
        </w:rPr>
        <w:t>SPSS</w:t>
      </w:r>
      <w:r w:rsidR="007242B4" w:rsidRPr="00EC1CC8">
        <w:rPr>
          <w:rFonts w:ascii="Times New Roman" w:hAnsi="Times New Roman" w:cs="Times New Roman"/>
          <w:sz w:val="28"/>
          <w:szCs w:val="28"/>
        </w:rPr>
        <w:t xml:space="preserve">. Нулевую гипотезу отвергали при </w:t>
      </w:r>
      <w:proofErr w:type="gramStart"/>
      <w:r w:rsidR="007242B4" w:rsidRPr="00EC1C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242B4" w:rsidRPr="00EC1CC8">
        <w:rPr>
          <w:rFonts w:ascii="Times New Roman" w:hAnsi="Times New Roman" w:cs="Times New Roman"/>
          <w:sz w:val="28"/>
          <w:szCs w:val="28"/>
        </w:rPr>
        <w:t>&lt;</w:t>
      </w:r>
      <w:proofErr w:type="gramEnd"/>
      <w:r w:rsidR="007242B4" w:rsidRPr="00EC1CC8">
        <w:rPr>
          <w:rFonts w:ascii="Times New Roman" w:hAnsi="Times New Roman" w:cs="Times New Roman"/>
          <w:sz w:val="28"/>
          <w:szCs w:val="28"/>
        </w:rPr>
        <w:t xml:space="preserve">0,05. </w:t>
      </w:r>
    </w:p>
    <w:p w:rsidR="00251F49" w:rsidRDefault="007B246C" w:rsidP="009014C8">
      <w:pPr>
        <w:spacing w:after="0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F49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F35AB1" w:rsidRPr="00EC1CC8" w:rsidRDefault="007242B4" w:rsidP="009014C8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CC8">
        <w:rPr>
          <w:rFonts w:ascii="Times New Roman" w:hAnsi="Times New Roman" w:cs="Times New Roman"/>
          <w:sz w:val="28"/>
          <w:szCs w:val="28"/>
        </w:rPr>
        <w:t xml:space="preserve">Средний возраст пациенток </w:t>
      </w:r>
      <w:r w:rsidR="00E57B6B" w:rsidRPr="00EC1CC8">
        <w:rPr>
          <w:rFonts w:ascii="Times New Roman" w:hAnsi="Times New Roman" w:cs="Times New Roman"/>
          <w:sz w:val="28"/>
          <w:szCs w:val="28"/>
        </w:rPr>
        <w:t xml:space="preserve">групп сравнения </w:t>
      </w:r>
      <w:r w:rsidRPr="00EC1CC8">
        <w:rPr>
          <w:rFonts w:ascii="Times New Roman" w:hAnsi="Times New Roman" w:cs="Times New Roman"/>
          <w:sz w:val="28"/>
          <w:szCs w:val="28"/>
        </w:rPr>
        <w:t>не различался: 29,9</w:t>
      </w:r>
      <w:r w:rsidRPr="00EC1CC8">
        <w:rPr>
          <w:rFonts w:ascii="Times New Roman" w:hAnsi="Times New Roman" w:cs="Times New Roman"/>
          <w:sz w:val="28"/>
          <w:szCs w:val="28"/>
          <w:u w:val="single"/>
        </w:rPr>
        <w:t>+</w:t>
      </w:r>
      <w:r w:rsidRPr="00EC1CC8">
        <w:rPr>
          <w:rFonts w:ascii="Times New Roman" w:hAnsi="Times New Roman" w:cs="Times New Roman"/>
          <w:sz w:val="28"/>
          <w:szCs w:val="28"/>
        </w:rPr>
        <w:t>5,7 и 30,6</w:t>
      </w:r>
      <w:r w:rsidRPr="00EC1CC8">
        <w:rPr>
          <w:rFonts w:ascii="Times New Roman" w:hAnsi="Times New Roman" w:cs="Times New Roman"/>
          <w:sz w:val="28"/>
          <w:szCs w:val="28"/>
          <w:u w:val="single"/>
        </w:rPr>
        <w:t>+5</w:t>
      </w:r>
      <w:r w:rsidRPr="00EC1CC8">
        <w:rPr>
          <w:rFonts w:ascii="Times New Roman" w:hAnsi="Times New Roman" w:cs="Times New Roman"/>
          <w:sz w:val="28"/>
          <w:szCs w:val="28"/>
        </w:rPr>
        <w:t>,6 лет соответственно</w:t>
      </w:r>
      <w:r w:rsidR="00E57B6B" w:rsidRPr="00EC1CC8">
        <w:rPr>
          <w:rFonts w:ascii="Times New Roman" w:hAnsi="Times New Roman" w:cs="Times New Roman"/>
          <w:sz w:val="28"/>
          <w:szCs w:val="28"/>
        </w:rPr>
        <w:t>.</w:t>
      </w:r>
      <w:r w:rsidRPr="00EC1CC8">
        <w:rPr>
          <w:rFonts w:ascii="Times New Roman" w:hAnsi="Times New Roman" w:cs="Times New Roman"/>
          <w:sz w:val="28"/>
          <w:szCs w:val="28"/>
        </w:rPr>
        <w:t xml:space="preserve"> </w:t>
      </w:r>
      <w:r w:rsidR="007B246C" w:rsidRPr="00EC1CC8">
        <w:rPr>
          <w:rFonts w:ascii="Times New Roman" w:hAnsi="Times New Roman" w:cs="Times New Roman"/>
          <w:sz w:val="28"/>
          <w:szCs w:val="28"/>
        </w:rPr>
        <w:t xml:space="preserve">Социально-экономический статус был идентичен и не зависел от клинического фенотипа ПР. </w:t>
      </w:r>
      <w:r w:rsidRPr="00EC1CC8">
        <w:rPr>
          <w:rFonts w:ascii="Times New Roman" w:hAnsi="Times New Roman" w:cs="Times New Roman"/>
          <w:sz w:val="28"/>
          <w:szCs w:val="28"/>
        </w:rPr>
        <w:t>Различий в особенностях анамнеза и течения беременности также не выявлено</w:t>
      </w:r>
      <w:r w:rsidR="00E57B6B" w:rsidRPr="00EC1CC8">
        <w:rPr>
          <w:rFonts w:ascii="Times New Roman" w:hAnsi="Times New Roman" w:cs="Times New Roman"/>
          <w:sz w:val="28"/>
          <w:szCs w:val="28"/>
        </w:rPr>
        <w:t xml:space="preserve"> (</w:t>
      </w:r>
      <w:r w:rsidR="00E57B6B" w:rsidRPr="00EC1C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E57B6B" w:rsidRPr="00EC1CC8">
        <w:rPr>
          <w:rFonts w:ascii="Times New Roman" w:hAnsi="Times New Roman" w:cs="Times New Roman"/>
          <w:sz w:val="28"/>
          <w:szCs w:val="28"/>
        </w:rPr>
        <w:t>&gt;0,05)</w:t>
      </w:r>
      <w:r w:rsidRPr="00EC1CC8">
        <w:rPr>
          <w:rFonts w:ascii="Times New Roman" w:hAnsi="Times New Roman" w:cs="Times New Roman"/>
          <w:sz w:val="28"/>
          <w:szCs w:val="28"/>
        </w:rPr>
        <w:t xml:space="preserve">. </w:t>
      </w:r>
      <w:r w:rsidR="007B246C" w:rsidRPr="00EC1CC8">
        <w:rPr>
          <w:rFonts w:ascii="Times New Roman" w:hAnsi="Times New Roman" w:cs="Times New Roman"/>
          <w:sz w:val="28"/>
          <w:szCs w:val="28"/>
        </w:rPr>
        <w:t xml:space="preserve">У пациенток </w:t>
      </w:r>
      <w:r w:rsidR="00E57B6B" w:rsidRPr="00EC1CC8">
        <w:rPr>
          <w:rFonts w:ascii="Times New Roman" w:hAnsi="Times New Roman" w:cs="Times New Roman"/>
          <w:sz w:val="28"/>
          <w:szCs w:val="28"/>
          <w:lang w:val="en-US"/>
        </w:rPr>
        <w:t>IB</w:t>
      </w:r>
      <w:r w:rsidR="00E57B6B" w:rsidRPr="00EC1CC8"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9D47D3" w:rsidRPr="00EC1CC8">
        <w:rPr>
          <w:rFonts w:ascii="Times New Roman" w:hAnsi="Times New Roman" w:cs="Times New Roman"/>
          <w:sz w:val="28"/>
          <w:szCs w:val="28"/>
        </w:rPr>
        <w:t>превалировала сердечно-сосудистая патология</w:t>
      </w:r>
      <w:r w:rsidR="00E049D2" w:rsidRPr="00EC1CC8">
        <w:rPr>
          <w:rFonts w:ascii="Times New Roman" w:hAnsi="Times New Roman" w:cs="Times New Roman"/>
          <w:sz w:val="28"/>
          <w:szCs w:val="28"/>
        </w:rPr>
        <w:t xml:space="preserve"> - </w:t>
      </w:r>
      <w:r w:rsidR="009D47D3" w:rsidRPr="00EC1CC8">
        <w:rPr>
          <w:rFonts w:ascii="Times New Roman" w:hAnsi="Times New Roman" w:cs="Times New Roman"/>
          <w:sz w:val="28"/>
          <w:szCs w:val="28"/>
        </w:rPr>
        <w:t xml:space="preserve">65,1% </w:t>
      </w:r>
      <w:r w:rsidR="00E049D2" w:rsidRPr="00EC1CC8">
        <w:rPr>
          <w:rFonts w:ascii="Times New Roman" w:hAnsi="Times New Roman" w:cs="Times New Roman"/>
          <w:sz w:val="28"/>
          <w:szCs w:val="28"/>
        </w:rPr>
        <w:t>(</w:t>
      </w:r>
      <w:r w:rsidR="009D47D3" w:rsidRPr="00EC1CC8">
        <w:rPr>
          <w:rFonts w:ascii="Times New Roman" w:hAnsi="Times New Roman" w:cs="Times New Roman"/>
          <w:sz w:val="28"/>
          <w:szCs w:val="28"/>
        </w:rPr>
        <w:t>12,9%</w:t>
      </w:r>
      <w:r w:rsidR="00E049D2" w:rsidRPr="00EC1CC8">
        <w:rPr>
          <w:rFonts w:ascii="Times New Roman" w:hAnsi="Times New Roman" w:cs="Times New Roman"/>
          <w:sz w:val="28"/>
          <w:szCs w:val="28"/>
        </w:rPr>
        <w:t xml:space="preserve"> </w:t>
      </w:r>
      <w:r w:rsidR="009D47D3" w:rsidRPr="00EC1CC8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="009D47D3" w:rsidRPr="00EC1CC8">
        <w:rPr>
          <w:rFonts w:ascii="Times New Roman" w:hAnsi="Times New Roman" w:cs="Times New Roman"/>
          <w:sz w:val="28"/>
          <w:szCs w:val="28"/>
          <w:lang w:val="en-US"/>
        </w:rPr>
        <w:t>IA</w:t>
      </w:r>
      <w:r w:rsidR="00E049D2" w:rsidRPr="00EC1CC8">
        <w:rPr>
          <w:rFonts w:ascii="Times New Roman" w:hAnsi="Times New Roman" w:cs="Times New Roman"/>
          <w:sz w:val="28"/>
          <w:szCs w:val="28"/>
        </w:rPr>
        <w:t xml:space="preserve">; </w:t>
      </w:r>
      <w:r w:rsidR="009D47D3" w:rsidRPr="00EC1C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9D47D3" w:rsidRPr="00EC1CC8">
        <w:rPr>
          <w:rFonts w:ascii="Times New Roman" w:hAnsi="Times New Roman" w:cs="Times New Roman"/>
          <w:sz w:val="28"/>
          <w:szCs w:val="28"/>
        </w:rPr>
        <w:t xml:space="preserve">&lt;0,001), </w:t>
      </w:r>
      <w:r w:rsidR="00E049D2" w:rsidRPr="00EC1CC8">
        <w:rPr>
          <w:rFonts w:ascii="Times New Roman" w:hAnsi="Times New Roman" w:cs="Times New Roman"/>
          <w:sz w:val="28"/>
          <w:szCs w:val="28"/>
        </w:rPr>
        <w:t xml:space="preserve">эндокринопатии, напротив чаще встречались у женщин, родивших </w:t>
      </w:r>
      <w:r w:rsidRPr="00EC1CC8">
        <w:rPr>
          <w:rFonts w:ascii="Times New Roman" w:hAnsi="Times New Roman" w:cs="Times New Roman"/>
          <w:sz w:val="28"/>
          <w:szCs w:val="28"/>
        </w:rPr>
        <w:t>консервативно</w:t>
      </w:r>
      <w:r w:rsidR="00E049D2" w:rsidRPr="00EC1CC8">
        <w:rPr>
          <w:rFonts w:ascii="Times New Roman" w:hAnsi="Times New Roman" w:cs="Times New Roman"/>
          <w:sz w:val="28"/>
          <w:szCs w:val="28"/>
        </w:rPr>
        <w:t xml:space="preserve">: 29,0% и 9,5% соответственно (р=0,004). </w:t>
      </w:r>
      <w:r w:rsidRPr="00EC1CC8">
        <w:rPr>
          <w:rFonts w:ascii="Times New Roman" w:hAnsi="Times New Roman" w:cs="Times New Roman"/>
          <w:sz w:val="28"/>
          <w:szCs w:val="28"/>
        </w:rPr>
        <w:t xml:space="preserve">Накануне </w:t>
      </w:r>
      <w:r w:rsidR="00F35AB1" w:rsidRPr="00EC1CC8">
        <w:rPr>
          <w:rFonts w:ascii="Times New Roman" w:hAnsi="Times New Roman" w:cs="Times New Roman"/>
          <w:sz w:val="28"/>
          <w:szCs w:val="28"/>
        </w:rPr>
        <w:t>спонтанны</w:t>
      </w:r>
      <w:r w:rsidRPr="00EC1CC8">
        <w:rPr>
          <w:rFonts w:ascii="Times New Roman" w:hAnsi="Times New Roman" w:cs="Times New Roman"/>
          <w:sz w:val="28"/>
          <w:szCs w:val="28"/>
        </w:rPr>
        <w:t>х</w:t>
      </w:r>
      <w:r w:rsidR="00F35AB1" w:rsidRPr="00EC1CC8">
        <w:rPr>
          <w:rFonts w:ascii="Times New Roman" w:hAnsi="Times New Roman" w:cs="Times New Roman"/>
          <w:sz w:val="28"/>
          <w:szCs w:val="28"/>
        </w:rPr>
        <w:t xml:space="preserve"> </w:t>
      </w:r>
      <w:r w:rsidR="00711D21" w:rsidRPr="00EC1CC8">
        <w:rPr>
          <w:rFonts w:ascii="Times New Roman" w:hAnsi="Times New Roman" w:cs="Times New Roman"/>
          <w:sz w:val="28"/>
          <w:szCs w:val="28"/>
        </w:rPr>
        <w:t xml:space="preserve">ПР в системе «мать-плацента-плод» </w:t>
      </w:r>
      <w:r w:rsidR="00F35AB1" w:rsidRPr="00EC1CC8">
        <w:rPr>
          <w:rFonts w:ascii="Times New Roman" w:hAnsi="Times New Roman" w:cs="Times New Roman"/>
          <w:sz w:val="28"/>
          <w:szCs w:val="28"/>
        </w:rPr>
        <w:t xml:space="preserve">чаще диагностировалось нарушение кровообращения 1А </w:t>
      </w:r>
      <w:r w:rsidRPr="00EC1CC8">
        <w:rPr>
          <w:rFonts w:ascii="Times New Roman" w:hAnsi="Times New Roman" w:cs="Times New Roman"/>
          <w:sz w:val="28"/>
          <w:szCs w:val="28"/>
        </w:rPr>
        <w:t>типа</w:t>
      </w:r>
      <w:r w:rsidR="00F35AB1" w:rsidRPr="00EC1CC8">
        <w:rPr>
          <w:rFonts w:ascii="Times New Roman" w:hAnsi="Times New Roman" w:cs="Times New Roman"/>
          <w:sz w:val="28"/>
          <w:szCs w:val="28"/>
        </w:rPr>
        <w:t xml:space="preserve"> (</w:t>
      </w:r>
      <w:r w:rsidR="00C85696" w:rsidRPr="00EC1CC8">
        <w:rPr>
          <w:rFonts w:ascii="Times New Roman" w:hAnsi="Times New Roman" w:cs="Times New Roman"/>
          <w:sz w:val="28"/>
          <w:szCs w:val="28"/>
        </w:rPr>
        <w:t xml:space="preserve">48,3% и 19,8%; </w:t>
      </w:r>
      <w:r w:rsidR="00C85696" w:rsidRPr="00EC1C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C85696" w:rsidRPr="00EC1CC8">
        <w:rPr>
          <w:rFonts w:ascii="Times New Roman" w:hAnsi="Times New Roman" w:cs="Times New Roman"/>
          <w:sz w:val="28"/>
          <w:szCs w:val="28"/>
        </w:rPr>
        <w:t>&lt;0,001) и реже</w:t>
      </w:r>
      <w:r w:rsidR="00A552FE" w:rsidRPr="00EC1CC8">
        <w:rPr>
          <w:rFonts w:ascii="Times New Roman" w:hAnsi="Times New Roman" w:cs="Times New Roman"/>
          <w:sz w:val="28"/>
          <w:szCs w:val="28"/>
        </w:rPr>
        <w:t xml:space="preserve"> - </w:t>
      </w:r>
      <w:r w:rsidR="00C85696" w:rsidRPr="00EC1CC8">
        <w:rPr>
          <w:rFonts w:ascii="Times New Roman" w:hAnsi="Times New Roman" w:cs="Times New Roman"/>
          <w:sz w:val="28"/>
          <w:szCs w:val="28"/>
        </w:rPr>
        <w:t xml:space="preserve"> </w:t>
      </w:r>
      <w:r w:rsidR="00C85696" w:rsidRPr="00EC1CC8">
        <w:rPr>
          <w:rFonts w:ascii="Times New Roman" w:hAnsi="Times New Roman" w:cs="Times New Roman"/>
          <w:sz w:val="28"/>
          <w:szCs w:val="28"/>
          <w:lang w:val="en-US"/>
        </w:rPr>
        <w:t>IB</w:t>
      </w:r>
      <w:r w:rsidR="00C85696" w:rsidRPr="00EC1CC8">
        <w:rPr>
          <w:rFonts w:ascii="Times New Roman" w:hAnsi="Times New Roman" w:cs="Times New Roman"/>
          <w:sz w:val="28"/>
          <w:szCs w:val="28"/>
        </w:rPr>
        <w:t xml:space="preserve"> и </w:t>
      </w:r>
      <w:r w:rsidR="00C85696" w:rsidRPr="00EC1CC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85696" w:rsidRPr="00EC1CC8">
        <w:rPr>
          <w:rFonts w:ascii="Times New Roman" w:hAnsi="Times New Roman" w:cs="Times New Roman"/>
          <w:sz w:val="28"/>
          <w:szCs w:val="28"/>
        </w:rPr>
        <w:t xml:space="preserve"> </w:t>
      </w:r>
      <w:r w:rsidRPr="00EC1CC8">
        <w:rPr>
          <w:rFonts w:ascii="Times New Roman" w:hAnsi="Times New Roman" w:cs="Times New Roman"/>
          <w:sz w:val="28"/>
          <w:szCs w:val="28"/>
        </w:rPr>
        <w:t>типа</w:t>
      </w:r>
      <w:r w:rsidR="00C85696" w:rsidRPr="00EC1CC8">
        <w:rPr>
          <w:rFonts w:ascii="Times New Roman" w:hAnsi="Times New Roman" w:cs="Times New Roman"/>
          <w:sz w:val="28"/>
          <w:szCs w:val="28"/>
        </w:rPr>
        <w:t xml:space="preserve"> (11,2% и 25,3%; 6,4% и 19,0%</w:t>
      </w:r>
      <w:r w:rsidRPr="00EC1CC8">
        <w:rPr>
          <w:rFonts w:ascii="Times New Roman" w:hAnsi="Times New Roman" w:cs="Times New Roman"/>
          <w:sz w:val="28"/>
          <w:szCs w:val="28"/>
        </w:rPr>
        <w:t xml:space="preserve">; </w:t>
      </w:r>
      <w:r w:rsidR="00C85696" w:rsidRPr="00EC1C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C85696" w:rsidRPr="00EC1CC8">
        <w:rPr>
          <w:rFonts w:ascii="Times New Roman" w:hAnsi="Times New Roman" w:cs="Times New Roman"/>
          <w:sz w:val="28"/>
          <w:szCs w:val="28"/>
        </w:rPr>
        <w:t>=0,04). Декомпенсированная плац</w:t>
      </w:r>
      <w:r w:rsidR="00711D21" w:rsidRPr="00EC1CC8">
        <w:rPr>
          <w:rFonts w:ascii="Times New Roman" w:hAnsi="Times New Roman" w:cs="Times New Roman"/>
          <w:sz w:val="28"/>
          <w:szCs w:val="28"/>
        </w:rPr>
        <w:t xml:space="preserve">ентарная недостаточность с </w:t>
      </w:r>
      <w:r w:rsidR="00C85696" w:rsidRPr="00EC1CC8">
        <w:rPr>
          <w:rFonts w:ascii="Times New Roman" w:hAnsi="Times New Roman" w:cs="Times New Roman"/>
          <w:sz w:val="28"/>
          <w:szCs w:val="28"/>
        </w:rPr>
        <w:t>нарушени</w:t>
      </w:r>
      <w:r w:rsidR="00711D21" w:rsidRPr="00EC1CC8">
        <w:rPr>
          <w:rFonts w:ascii="Times New Roman" w:hAnsi="Times New Roman" w:cs="Times New Roman"/>
          <w:sz w:val="28"/>
          <w:szCs w:val="28"/>
        </w:rPr>
        <w:t xml:space="preserve">ем кровотока </w:t>
      </w:r>
      <w:r w:rsidR="00C85696" w:rsidRPr="00EC1CC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85696" w:rsidRPr="00EC1CC8">
        <w:rPr>
          <w:rFonts w:ascii="Times New Roman" w:hAnsi="Times New Roman" w:cs="Times New Roman"/>
          <w:sz w:val="28"/>
          <w:szCs w:val="28"/>
        </w:rPr>
        <w:t xml:space="preserve"> </w:t>
      </w:r>
      <w:r w:rsidRPr="00EC1CC8">
        <w:rPr>
          <w:rFonts w:ascii="Times New Roman" w:hAnsi="Times New Roman" w:cs="Times New Roman"/>
          <w:sz w:val="28"/>
          <w:szCs w:val="28"/>
        </w:rPr>
        <w:t>типа</w:t>
      </w:r>
      <w:r w:rsidR="00C85696" w:rsidRPr="00EC1CC8">
        <w:rPr>
          <w:rFonts w:ascii="Times New Roman" w:hAnsi="Times New Roman" w:cs="Times New Roman"/>
          <w:sz w:val="28"/>
          <w:szCs w:val="28"/>
        </w:rPr>
        <w:t xml:space="preserve"> выявлялась </w:t>
      </w:r>
      <w:r w:rsidR="00711D21" w:rsidRPr="00EC1CC8">
        <w:rPr>
          <w:rFonts w:ascii="Times New Roman" w:hAnsi="Times New Roman" w:cs="Times New Roman"/>
          <w:sz w:val="28"/>
          <w:szCs w:val="28"/>
        </w:rPr>
        <w:t xml:space="preserve">только в </w:t>
      </w:r>
      <w:r w:rsidR="00711D21" w:rsidRPr="00EC1CC8">
        <w:rPr>
          <w:rFonts w:ascii="Times New Roman" w:hAnsi="Times New Roman" w:cs="Times New Roman"/>
          <w:sz w:val="28"/>
          <w:szCs w:val="28"/>
          <w:lang w:val="en-US"/>
        </w:rPr>
        <w:t>IB</w:t>
      </w:r>
      <w:r w:rsidR="00711D21" w:rsidRPr="00EC1CC8">
        <w:rPr>
          <w:rFonts w:ascii="Times New Roman" w:hAnsi="Times New Roman" w:cs="Times New Roman"/>
          <w:sz w:val="28"/>
          <w:szCs w:val="28"/>
        </w:rPr>
        <w:t xml:space="preserve"> группе - </w:t>
      </w:r>
      <w:r w:rsidR="00C85696" w:rsidRPr="00EC1CC8">
        <w:rPr>
          <w:rFonts w:ascii="Times New Roman" w:hAnsi="Times New Roman" w:cs="Times New Roman"/>
          <w:sz w:val="28"/>
          <w:szCs w:val="28"/>
        </w:rPr>
        <w:t xml:space="preserve">у каждой </w:t>
      </w:r>
      <w:r w:rsidR="00711D21" w:rsidRPr="00EC1CC8">
        <w:rPr>
          <w:rFonts w:ascii="Times New Roman" w:hAnsi="Times New Roman" w:cs="Times New Roman"/>
          <w:sz w:val="28"/>
          <w:szCs w:val="28"/>
        </w:rPr>
        <w:t>пятой (19,0%</w:t>
      </w:r>
      <w:r w:rsidR="00E57B6B" w:rsidRPr="00EC1CC8">
        <w:rPr>
          <w:rFonts w:ascii="Times New Roman" w:hAnsi="Times New Roman" w:cs="Times New Roman"/>
          <w:sz w:val="28"/>
          <w:szCs w:val="28"/>
        </w:rPr>
        <w:t xml:space="preserve">; </w:t>
      </w:r>
      <w:r w:rsidR="00C85696" w:rsidRPr="00EC1C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C85696" w:rsidRPr="00EC1CC8">
        <w:rPr>
          <w:rFonts w:ascii="Times New Roman" w:hAnsi="Times New Roman" w:cs="Times New Roman"/>
          <w:sz w:val="28"/>
          <w:szCs w:val="28"/>
        </w:rPr>
        <w:t xml:space="preserve">&lt;0,001).  </w:t>
      </w:r>
    </w:p>
    <w:p w:rsidR="00251F49" w:rsidRDefault="00251F49" w:rsidP="009014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F49" w:rsidRDefault="00251F49" w:rsidP="009014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4D045D" w:rsidRPr="00EC1CC8" w:rsidRDefault="00C85696" w:rsidP="009014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-85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1CC8">
        <w:rPr>
          <w:rFonts w:ascii="Times New Roman" w:hAnsi="Times New Roman" w:cs="Times New Roman"/>
          <w:sz w:val="28"/>
          <w:szCs w:val="28"/>
        </w:rPr>
        <w:t>А</w:t>
      </w:r>
      <w:r w:rsidR="00F35AB1" w:rsidRPr="00EC1CC8">
        <w:rPr>
          <w:rFonts w:ascii="Times New Roman" w:hAnsi="Times New Roman" w:cs="Times New Roman"/>
          <w:iCs/>
          <w:sz w:val="28"/>
          <w:szCs w:val="28"/>
        </w:rPr>
        <w:t xml:space="preserve">нализ </w:t>
      </w:r>
      <w:r w:rsidRPr="00EC1CC8">
        <w:rPr>
          <w:rFonts w:ascii="Times New Roman" w:hAnsi="Times New Roman" w:cs="Times New Roman"/>
          <w:iCs/>
          <w:sz w:val="28"/>
          <w:szCs w:val="28"/>
        </w:rPr>
        <w:t xml:space="preserve">клинико-анамнестических </w:t>
      </w:r>
      <w:r w:rsidR="007242B4" w:rsidRPr="00EC1CC8">
        <w:rPr>
          <w:rFonts w:ascii="Times New Roman" w:hAnsi="Times New Roman" w:cs="Times New Roman"/>
          <w:iCs/>
          <w:sz w:val="28"/>
          <w:szCs w:val="28"/>
        </w:rPr>
        <w:t xml:space="preserve">сопоставлений </w:t>
      </w:r>
      <w:r w:rsidRPr="00EC1CC8">
        <w:rPr>
          <w:rFonts w:ascii="Times New Roman" w:hAnsi="Times New Roman" w:cs="Times New Roman"/>
          <w:iCs/>
          <w:sz w:val="28"/>
          <w:szCs w:val="28"/>
        </w:rPr>
        <w:t xml:space="preserve">коренных жительниц Республики Тыва </w:t>
      </w:r>
      <w:r w:rsidR="007242B4" w:rsidRPr="00EC1CC8">
        <w:rPr>
          <w:rFonts w:ascii="Times New Roman" w:hAnsi="Times New Roman" w:cs="Times New Roman"/>
          <w:iCs/>
          <w:sz w:val="28"/>
          <w:szCs w:val="28"/>
        </w:rPr>
        <w:t xml:space="preserve">в зависимости от </w:t>
      </w:r>
      <w:r w:rsidRPr="00EC1CC8">
        <w:rPr>
          <w:rFonts w:ascii="Times New Roman" w:hAnsi="Times New Roman" w:cs="Times New Roman"/>
          <w:iCs/>
          <w:sz w:val="28"/>
          <w:szCs w:val="28"/>
        </w:rPr>
        <w:t>клиническ</w:t>
      </w:r>
      <w:r w:rsidR="007242B4" w:rsidRPr="00EC1CC8">
        <w:rPr>
          <w:rFonts w:ascii="Times New Roman" w:hAnsi="Times New Roman" w:cs="Times New Roman"/>
          <w:iCs/>
          <w:sz w:val="28"/>
          <w:szCs w:val="28"/>
        </w:rPr>
        <w:t>ого</w:t>
      </w:r>
      <w:r w:rsidRPr="00EC1CC8">
        <w:rPr>
          <w:rFonts w:ascii="Times New Roman" w:hAnsi="Times New Roman" w:cs="Times New Roman"/>
          <w:iCs/>
          <w:sz w:val="28"/>
          <w:szCs w:val="28"/>
        </w:rPr>
        <w:t xml:space="preserve"> фенотипа </w:t>
      </w:r>
      <w:r w:rsidR="00A552FE" w:rsidRPr="00EC1CC8">
        <w:rPr>
          <w:rFonts w:ascii="Times New Roman" w:hAnsi="Times New Roman" w:cs="Times New Roman"/>
          <w:iCs/>
          <w:sz w:val="28"/>
          <w:szCs w:val="28"/>
        </w:rPr>
        <w:t>ПР</w:t>
      </w:r>
      <w:r w:rsidRPr="00EC1C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F3027" w:rsidRPr="00EC1CC8">
        <w:rPr>
          <w:rFonts w:ascii="Times New Roman" w:hAnsi="Times New Roman" w:cs="Times New Roman"/>
          <w:iCs/>
          <w:sz w:val="28"/>
          <w:szCs w:val="28"/>
        </w:rPr>
        <w:t xml:space="preserve">позволяет дифференцированно подходить </w:t>
      </w:r>
      <w:r w:rsidR="00711D21" w:rsidRPr="00EC1CC8">
        <w:rPr>
          <w:rFonts w:ascii="Times New Roman" w:hAnsi="Times New Roman" w:cs="Times New Roman"/>
          <w:iCs/>
          <w:sz w:val="28"/>
          <w:szCs w:val="28"/>
        </w:rPr>
        <w:t xml:space="preserve">к </w:t>
      </w:r>
      <w:r w:rsidR="00E57B6B" w:rsidRPr="00EC1CC8">
        <w:rPr>
          <w:rFonts w:ascii="Times New Roman" w:hAnsi="Times New Roman" w:cs="Times New Roman"/>
          <w:iCs/>
          <w:sz w:val="28"/>
          <w:szCs w:val="28"/>
        </w:rPr>
        <w:t>ведению пациенток</w:t>
      </w:r>
      <w:r w:rsidR="00711D21" w:rsidRPr="00EC1CC8">
        <w:rPr>
          <w:rFonts w:ascii="Times New Roman" w:hAnsi="Times New Roman" w:cs="Times New Roman"/>
          <w:iCs/>
          <w:sz w:val="28"/>
          <w:szCs w:val="28"/>
        </w:rPr>
        <w:t xml:space="preserve"> групп</w:t>
      </w:r>
      <w:r w:rsidR="00E57B6B" w:rsidRPr="00EC1CC8">
        <w:rPr>
          <w:rFonts w:ascii="Times New Roman" w:hAnsi="Times New Roman" w:cs="Times New Roman"/>
          <w:iCs/>
          <w:sz w:val="28"/>
          <w:szCs w:val="28"/>
        </w:rPr>
        <w:t>ы</w:t>
      </w:r>
      <w:r w:rsidR="00711D21" w:rsidRPr="00EC1CC8">
        <w:rPr>
          <w:rFonts w:ascii="Times New Roman" w:hAnsi="Times New Roman" w:cs="Times New Roman"/>
          <w:iCs/>
          <w:sz w:val="28"/>
          <w:szCs w:val="28"/>
        </w:rPr>
        <w:t xml:space="preserve"> высокого риска</w:t>
      </w:r>
      <w:r w:rsidR="00DF3027" w:rsidRPr="00EC1CC8">
        <w:rPr>
          <w:rFonts w:ascii="Times New Roman" w:hAnsi="Times New Roman" w:cs="Times New Roman"/>
          <w:iCs/>
          <w:sz w:val="28"/>
          <w:szCs w:val="28"/>
        </w:rPr>
        <w:t>.</w:t>
      </w:r>
    </w:p>
    <w:p w:rsidR="00600CB8" w:rsidRDefault="00600CB8" w:rsidP="009014C8">
      <w:pPr>
        <w:pStyle w:val="a3"/>
        <w:spacing w:line="276" w:lineRule="auto"/>
        <w:ind w:left="-851" w:firstLine="567"/>
        <w:jc w:val="center"/>
        <w:rPr>
          <w:color w:val="000000"/>
          <w:sz w:val="28"/>
          <w:szCs w:val="28"/>
        </w:rPr>
      </w:pPr>
    </w:p>
    <w:p w:rsidR="00600CB8" w:rsidRPr="00A5052F" w:rsidRDefault="00600CB8" w:rsidP="009014C8">
      <w:pPr>
        <w:spacing w:after="0"/>
        <w:ind w:left="-851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F847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</w:t>
      </w:r>
      <w:r w:rsidRPr="00A5052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F847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литературы</w:t>
      </w:r>
      <w:r w:rsidRPr="00A5052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:</w:t>
      </w:r>
    </w:p>
    <w:p w:rsidR="009C4E98" w:rsidRPr="009C4E98" w:rsidRDefault="009C4E98" w:rsidP="009014C8">
      <w:pPr>
        <w:spacing w:after="0"/>
        <w:ind w:left="-851"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9C4E98">
        <w:rPr>
          <w:rFonts w:ascii="Times New Roman" w:hAnsi="Times New Roman"/>
          <w:sz w:val="28"/>
          <w:szCs w:val="28"/>
          <w:lang w:val="en-US"/>
        </w:rPr>
        <w:t>1. Born Too Soon. The Global Action Report on Preterm Birth. World Health Organization, 2014. Available at: http://apps. who.int/iris/</w:t>
      </w:r>
      <w:proofErr w:type="spellStart"/>
      <w:r w:rsidRPr="009C4E98">
        <w:rPr>
          <w:rFonts w:ascii="Times New Roman" w:hAnsi="Times New Roman"/>
          <w:sz w:val="28"/>
          <w:szCs w:val="28"/>
          <w:lang w:val="en-US"/>
        </w:rPr>
        <w:t>bitstream</w:t>
      </w:r>
      <w:proofErr w:type="spellEnd"/>
      <w:r w:rsidRPr="009C4E98">
        <w:rPr>
          <w:rFonts w:ascii="Times New Roman" w:hAnsi="Times New Roman"/>
          <w:sz w:val="28"/>
          <w:szCs w:val="28"/>
          <w:lang w:val="en-US"/>
        </w:rPr>
        <w:t>/10665/44864/8/9789244503430_rus.</w:t>
      </w:r>
    </w:p>
    <w:p w:rsidR="009C4E98" w:rsidRPr="000F1FCC" w:rsidRDefault="009C4E98" w:rsidP="009014C8">
      <w:pPr>
        <w:spacing w:after="0"/>
        <w:ind w:left="-85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C4E98">
        <w:rPr>
          <w:rFonts w:ascii="Times New Roman" w:hAnsi="Times New Roman"/>
          <w:sz w:val="28"/>
          <w:szCs w:val="28"/>
          <w:lang w:val="en-US"/>
        </w:rPr>
        <w:lastRenderedPageBreak/>
        <w:t>2. National, regional, and worldwide estimates of preterm birth rates in the year 2010 with time trends since 1990 for selected countries: a syst</w:t>
      </w:r>
      <w:r w:rsidR="000F1FCC">
        <w:rPr>
          <w:rFonts w:ascii="Times New Roman" w:hAnsi="Times New Roman"/>
          <w:sz w:val="28"/>
          <w:szCs w:val="28"/>
          <w:lang w:val="en-US"/>
        </w:rPr>
        <w:t>ematic analysis and implication.</w:t>
      </w:r>
      <w:r w:rsidRPr="009C4E98">
        <w:rPr>
          <w:rFonts w:ascii="Times New Roman" w:hAnsi="Times New Roman"/>
          <w:sz w:val="28"/>
          <w:szCs w:val="28"/>
          <w:lang w:val="en-US"/>
        </w:rPr>
        <w:t xml:space="preserve"> H. </w:t>
      </w:r>
      <w:proofErr w:type="spellStart"/>
      <w:r w:rsidRPr="009C4E98">
        <w:rPr>
          <w:rFonts w:ascii="Times New Roman" w:hAnsi="Times New Roman"/>
          <w:sz w:val="28"/>
          <w:szCs w:val="28"/>
          <w:lang w:val="en-US"/>
        </w:rPr>
        <w:t>Blencowe</w:t>
      </w:r>
      <w:proofErr w:type="spellEnd"/>
      <w:r w:rsidRPr="009C4E98">
        <w:rPr>
          <w:rFonts w:ascii="Times New Roman" w:hAnsi="Times New Roman"/>
          <w:sz w:val="28"/>
          <w:szCs w:val="28"/>
          <w:lang w:val="en-US"/>
        </w:rPr>
        <w:t xml:space="preserve">, S. Cousens, M. Z. </w:t>
      </w:r>
      <w:proofErr w:type="spellStart"/>
      <w:r w:rsidRPr="009C4E98">
        <w:rPr>
          <w:rFonts w:ascii="Times New Roman" w:hAnsi="Times New Roman"/>
          <w:sz w:val="28"/>
          <w:szCs w:val="28"/>
          <w:lang w:val="en-US"/>
        </w:rPr>
        <w:t>Oestergaard</w:t>
      </w:r>
      <w:proofErr w:type="spellEnd"/>
      <w:r w:rsidRPr="009C4E98">
        <w:rPr>
          <w:rFonts w:ascii="Times New Roman" w:hAnsi="Times New Roman"/>
          <w:sz w:val="28"/>
          <w:szCs w:val="28"/>
          <w:lang w:val="en-US"/>
        </w:rPr>
        <w:t xml:space="preserve"> et al. Lancet</w:t>
      </w:r>
      <w:r w:rsidRPr="00A5052F">
        <w:rPr>
          <w:rFonts w:ascii="Times New Roman" w:hAnsi="Times New Roman"/>
          <w:sz w:val="28"/>
          <w:szCs w:val="28"/>
          <w:lang w:val="en-US"/>
        </w:rPr>
        <w:t>.</w:t>
      </w:r>
      <w:r w:rsidR="000F1FCC" w:rsidRPr="00A5052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1FCC">
        <w:rPr>
          <w:rFonts w:ascii="Times New Roman" w:hAnsi="Times New Roman"/>
          <w:sz w:val="28"/>
          <w:szCs w:val="28"/>
        </w:rPr>
        <w:t>2012</w:t>
      </w:r>
      <w:r w:rsidR="000F1FCC">
        <w:rPr>
          <w:rFonts w:ascii="Times New Roman" w:hAnsi="Times New Roman"/>
          <w:sz w:val="28"/>
          <w:szCs w:val="28"/>
        </w:rPr>
        <w:t>;</w:t>
      </w:r>
      <w:r w:rsidRPr="000F1FCC">
        <w:rPr>
          <w:rFonts w:ascii="Times New Roman" w:hAnsi="Times New Roman"/>
          <w:sz w:val="28"/>
          <w:szCs w:val="28"/>
        </w:rPr>
        <w:t>379 (9832)</w:t>
      </w:r>
      <w:r w:rsidR="000F1FCC">
        <w:rPr>
          <w:rFonts w:ascii="Times New Roman" w:hAnsi="Times New Roman"/>
          <w:sz w:val="28"/>
          <w:szCs w:val="28"/>
        </w:rPr>
        <w:t>:</w:t>
      </w:r>
      <w:r w:rsidRPr="000F1FCC">
        <w:rPr>
          <w:rFonts w:ascii="Times New Roman" w:hAnsi="Times New Roman"/>
          <w:sz w:val="28"/>
          <w:szCs w:val="28"/>
        </w:rPr>
        <w:t>2162-2172.</w:t>
      </w:r>
    </w:p>
    <w:p w:rsidR="009C4E98" w:rsidRPr="009C4E98" w:rsidRDefault="009C4E98" w:rsidP="009014C8">
      <w:pPr>
        <w:spacing w:after="0"/>
        <w:ind w:left="-85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C4E98">
        <w:rPr>
          <w:rFonts w:ascii="Times New Roman" w:hAnsi="Times New Roman"/>
          <w:sz w:val="28"/>
          <w:szCs w:val="28"/>
        </w:rPr>
        <w:t>3. Ремнёва О.В. Преждевременные роды: клинико-анамнестические особенности у представительниц русского и тувинского этносов</w:t>
      </w:r>
      <w:r w:rsidR="000F1FCC">
        <w:rPr>
          <w:rFonts w:ascii="Times New Roman" w:hAnsi="Times New Roman"/>
          <w:sz w:val="28"/>
          <w:szCs w:val="28"/>
        </w:rPr>
        <w:t>.</w:t>
      </w:r>
      <w:r w:rsidRPr="009C4E98">
        <w:rPr>
          <w:rFonts w:ascii="Times New Roman" w:hAnsi="Times New Roman"/>
          <w:sz w:val="28"/>
          <w:szCs w:val="28"/>
        </w:rPr>
        <w:t xml:space="preserve"> О.В Ремнёва, Н.М. </w:t>
      </w:r>
      <w:proofErr w:type="spellStart"/>
      <w:r w:rsidRPr="009C4E98">
        <w:rPr>
          <w:rFonts w:ascii="Times New Roman" w:hAnsi="Times New Roman"/>
          <w:sz w:val="28"/>
          <w:szCs w:val="28"/>
        </w:rPr>
        <w:t>Ховалыг</w:t>
      </w:r>
      <w:proofErr w:type="spellEnd"/>
      <w:r w:rsidRPr="009C4E98">
        <w:rPr>
          <w:rFonts w:ascii="Times New Roman" w:hAnsi="Times New Roman"/>
          <w:sz w:val="28"/>
          <w:szCs w:val="28"/>
        </w:rPr>
        <w:t xml:space="preserve">, О.В. </w:t>
      </w:r>
      <w:proofErr w:type="spellStart"/>
      <w:r w:rsidRPr="009C4E98">
        <w:rPr>
          <w:rFonts w:ascii="Times New Roman" w:hAnsi="Times New Roman"/>
          <w:sz w:val="28"/>
          <w:szCs w:val="28"/>
        </w:rPr>
        <w:t>Колядо</w:t>
      </w:r>
      <w:proofErr w:type="spellEnd"/>
      <w:r w:rsidR="000F1FCC">
        <w:rPr>
          <w:rFonts w:ascii="Times New Roman" w:hAnsi="Times New Roman"/>
          <w:sz w:val="28"/>
          <w:szCs w:val="28"/>
        </w:rPr>
        <w:t>.</w:t>
      </w:r>
      <w:r w:rsidRPr="009C4E98">
        <w:rPr>
          <w:rFonts w:ascii="Times New Roman" w:hAnsi="Times New Roman"/>
          <w:sz w:val="28"/>
          <w:szCs w:val="28"/>
        </w:rPr>
        <w:t xml:space="preserve"> </w:t>
      </w:r>
      <w:r w:rsidRPr="004821A7">
        <w:rPr>
          <w:rFonts w:ascii="Times New Roman" w:hAnsi="Times New Roman"/>
          <w:i/>
          <w:sz w:val="28"/>
          <w:szCs w:val="28"/>
        </w:rPr>
        <w:t>Акушерство и гинекология: новости, мнения, обучение.</w:t>
      </w:r>
      <w:r w:rsidRPr="009C4E98">
        <w:rPr>
          <w:rFonts w:ascii="Times New Roman" w:hAnsi="Times New Roman"/>
          <w:sz w:val="28"/>
          <w:szCs w:val="28"/>
        </w:rPr>
        <w:t xml:space="preserve"> 2020</w:t>
      </w:r>
      <w:r w:rsidR="000F1FCC">
        <w:rPr>
          <w:rFonts w:ascii="Times New Roman" w:hAnsi="Times New Roman"/>
          <w:sz w:val="28"/>
          <w:szCs w:val="28"/>
        </w:rPr>
        <w:t xml:space="preserve">; </w:t>
      </w:r>
      <w:r w:rsidRPr="009C4E98">
        <w:rPr>
          <w:rFonts w:ascii="Times New Roman" w:hAnsi="Times New Roman"/>
          <w:sz w:val="28"/>
          <w:szCs w:val="28"/>
        </w:rPr>
        <w:t>8</w:t>
      </w:r>
      <w:r w:rsidR="000F1FCC">
        <w:rPr>
          <w:rFonts w:ascii="Times New Roman" w:hAnsi="Times New Roman"/>
          <w:sz w:val="28"/>
          <w:szCs w:val="28"/>
        </w:rPr>
        <w:t>(</w:t>
      </w:r>
      <w:r w:rsidRPr="009C4E98">
        <w:rPr>
          <w:rFonts w:ascii="Times New Roman" w:hAnsi="Times New Roman"/>
          <w:sz w:val="28"/>
          <w:szCs w:val="28"/>
        </w:rPr>
        <w:t>2</w:t>
      </w:r>
      <w:r w:rsidR="000F1FCC">
        <w:rPr>
          <w:rFonts w:ascii="Times New Roman" w:hAnsi="Times New Roman"/>
          <w:sz w:val="28"/>
          <w:szCs w:val="28"/>
        </w:rPr>
        <w:t>):</w:t>
      </w:r>
      <w:r w:rsidRPr="009C4E98">
        <w:rPr>
          <w:rFonts w:ascii="Times New Roman" w:hAnsi="Times New Roman"/>
          <w:sz w:val="28"/>
          <w:szCs w:val="28"/>
        </w:rPr>
        <w:t>44-49.</w:t>
      </w:r>
    </w:p>
    <w:p w:rsidR="009C4E98" w:rsidRDefault="009C4E98" w:rsidP="009014C8">
      <w:pPr>
        <w:spacing w:after="0"/>
        <w:ind w:left="-85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C4E98">
        <w:rPr>
          <w:rFonts w:ascii="Times New Roman" w:hAnsi="Times New Roman"/>
          <w:sz w:val="28"/>
          <w:szCs w:val="28"/>
        </w:rPr>
        <w:t>4. Частота бесплодия в браке среди городского и сельского женского населения Республики Бурятия: результаты популяционного исследования</w:t>
      </w:r>
      <w:r w:rsidR="00DE439F">
        <w:rPr>
          <w:rFonts w:ascii="Times New Roman" w:hAnsi="Times New Roman"/>
          <w:sz w:val="28"/>
          <w:szCs w:val="28"/>
        </w:rPr>
        <w:t>.</w:t>
      </w:r>
      <w:r w:rsidRPr="009C4E98">
        <w:rPr>
          <w:rFonts w:ascii="Times New Roman" w:hAnsi="Times New Roman"/>
          <w:sz w:val="28"/>
          <w:szCs w:val="28"/>
        </w:rPr>
        <w:t xml:space="preserve"> З.Ю. </w:t>
      </w:r>
      <w:proofErr w:type="spellStart"/>
      <w:r w:rsidRPr="009C4E98">
        <w:rPr>
          <w:rFonts w:ascii="Times New Roman" w:hAnsi="Times New Roman"/>
          <w:sz w:val="28"/>
          <w:szCs w:val="28"/>
        </w:rPr>
        <w:t>Даржаев</w:t>
      </w:r>
      <w:proofErr w:type="spellEnd"/>
      <w:r w:rsidRPr="009C4E98">
        <w:rPr>
          <w:rFonts w:ascii="Times New Roman" w:hAnsi="Times New Roman"/>
          <w:sz w:val="28"/>
          <w:szCs w:val="28"/>
        </w:rPr>
        <w:t>, А.В</w:t>
      </w:r>
      <w:r w:rsidR="00DE439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E439F">
        <w:rPr>
          <w:rFonts w:ascii="Times New Roman" w:hAnsi="Times New Roman"/>
          <w:sz w:val="28"/>
          <w:szCs w:val="28"/>
        </w:rPr>
        <w:t>Аталян</w:t>
      </w:r>
      <w:proofErr w:type="spellEnd"/>
      <w:r w:rsidR="00DE439F">
        <w:rPr>
          <w:rFonts w:ascii="Times New Roman" w:hAnsi="Times New Roman"/>
          <w:sz w:val="28"/>
          <w:szCs w:val="28"/>
        </w:rPr>
        <w:t xml:space="preserve">, М.П.  </w:t>
      </w:r>
      <w:proofErr w:type="spellStart"/>
      <w:r w:rsidR="00DE439F">
        <w:rPr>
          <w:rFonts w:ascii="Times New Roman" w:hAnsi="Times New Roman"/>
          <w:sz w:val="28"/>
          <w:szCs w:val="28"/>
        </w:rPr>
        <w:t>Ринчиндоржиева</w:t>
      </w:r>
      <w:proofErr w:type="spellEnd"/>
      <w:r w:rsidR="00DE439F">
        <w:rPr>
          <w:rFonts w:ascii="Times New Roman" w:hAnsi="Times New Roman"/>
          <w:sz w:val="28"/>
          <w:szCs w:val="28"/>
        </w:rPr>
        <w:t xml:space="preserve"> </w:t>
      </w:r>
      <w:r w:rsidRPr="009C4E98">
        <w:rPr>
          <w:rFonts w:ascii="Times New Roman" w:hAnsi="Times New Roman"/>
          <w:sz w:val="28"/>
          <w:szCs w:val="28"/>
        </w:rPr>
        <w:t xml:space="preserve">и др. </w:t>
      </w:r>
      <w:r w:rsidRPr="004821A7">
        <w:rPr>
          <w:rFonts w:ascii="Times New Roman" w:hAnsi="Times New Roman"/>
          <w:i/>
          <w:sz w:val="28"/>
          <w:szCs w:val="28"/>
        </w:rPr>
        <w:t>Фундаментальная и клиническая медицина</w:t>
      </w:r>
      <w:r w:rsidRPr="009C4E98">
        <w:rPr>
          <w:rFonts w:ascii="Times New Roman" w:hAnsi="Times New Roman"/>
          <w:sz w:val="28"/>
          <w:szCs w:val="28"/>
        </w:rPr>
        <w:t>.  2017</w:t>
      </w:r>
      <w:r w:rsidR="00DE439F">
        <w:rPr>
          <w:rFonts w:ascii="Times New Roman" w:hAnsi="Times New Roman"/>
          <w:sz w:val="28"/>
          <w:szCs w:val="28"/>
        </w:rPr>
        <w:t>;</w:t>
      </w:r>
      <w:r w:rsidRPr="009C4E98">
        <w:rPr>
          <w:rFonts w:ascii="Times New Roman" w:hAnsi="Times New Roman"/>
          <w:sz w:val="28"/>
          <w:szCs w:val="28"/>
        </w:rPr>
        <w:t>2</w:t>
      </w:r>
      <w:r w:rsidR="00DE439F">
        <w:rPr>
          <w:rFonts w:ascii="Times New Roman" w:hAnsi="Times New Roman"/>
          <w:sz w:val="28"/>
          <w:szCs w:val="28"/>
        </w:rPr>
        <w:t>(</w:t>
      </w:r>
      <w:r w:rsidRPr="009C4E98">
        <w:rPr>
          <w:rFonts w:ascii="Times New Roman" w:hAnsi="Times New Roman"/>
          <w:sz w:val="28"/>
          <w:szCs w:val="28"/>
        </w:rPr>
        <w:t>4</w:t>
      </w:r>
      <w:r w:rsidR="00DE439F">
        <w:rPr>
          <w:rFonts w:ascii="Times New Roman" w:hAnsi="Times New Roman"/>
          <w:sz w:val="28"/>
          <w:szCs w:val="28"/>
        </w:rPr>
        <w:t>):</w:t>
      </w:r>
      <w:r w:rsidRPr="009C4E98">
        <w:rPr>
          <w:rFonts w:ascii="Times New Roman" w:hAnsi="Times New Roman"/>
          <w:sz w:val="28"/>
          <w:szCs w:val="28"/>
        </w:rPr>
        <w:t>14-21.</w:t>
      </w:r>
    </w:p>
    <w:bookmarkEnd w:id="0"/>
    <w:p w:rsidR="009C4E98" w:rsidRDefault="009C4E98" w:rsidP="009014C8">
      <w:pPr>
        <w:spacing w:after="0"/>
        <w:ind w:left="-851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9C4E98" w:rsidSect="006A51DE"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B0F90"/>
    <w:multiLevelType w:val="hybridMultilevel"/>
    <w:tmpl w:val="63C4C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E4A34"/>
    <w:multiLevelType w:val="hybridMultilevel"/>
    <w:tmpl w:val="5A8E73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515"/>
    <w:rsid w:val="00065CA5"/>
    <w:rsid w:val="000F1FCC"/>
    <w:rsid w:val="00144DA8"/>
    <w:rsid w:val="00251F49"/>
    <w:rsid w:val="003A04EA"/>
    <w:rsid w:val="003F5DE4"/>
    <w:rsid w:val="00465628"/>
    <w:rsid w:val="004821A7"/>
    <w:rsid w:val="004B298A"/>
    <w:rsid w:val="004D045D"/>
    <w:rsid w:val="004D5515"/>
    <w:rsid w:val="005938F3"/>
    <w:rsid w:val="005E06D4"/>
    <w:rsid w:val="00600CB8"/>
    <w:rsid w:val="006A51DE"/>
    <w:rsid w:val="00711D21"/>
    <w:rsid w:val="007242B4"/>
    <w:rsid w:val="0074411C"/>
    <w:rsid w:val="0078682E"/>
    <w:rsid w:val="007B246C"/>
    <w:rsid w:val="009014C8"/>
    <w:rsid w:val="00940735"/>
    <w:rsid w:val="009C4E98"/>
    <w:rsid w:val="009C5242"/>
    <w:rsid w:val="009D47D3"/>
    <w:rsid w:val="00A5052F"/>
    <w:rsid w:val="00A552FE"/>
    <w:rsid w:val="00BD19A4"/>
    <w:rsid w:val="00BE2AF3"/>
    <w:rsid w:val="00C85696"/>
    <w:rsid w:val="00D00005"/>
    <w:rsid w:val="00D331C6"/>
    <w:rsid w:val="00DC4B1F"/>
    <w:rsid w:val="00DE439F"/>
    <w:rsid w:val="00DF3027"/>
    <w:rsid w:val="00E049D2"/>
    <w:rsid w:val="00E16077"/>
    <w:rsid w:val="00E57B6B"/>
    <w:rsid w:val="00E770AF"/>
    <w:rsid w:val="00EC1CC8"/>
    <w:rsid w:val="00F11FF1"/>
    <w:rsid w:val="00F3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84E37-F0E3-4D9D-B555-89993B00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5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A5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D19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Викторовна Мацюра</cp:lastModifiedBy>
  <cp:revision>18</cp:revision>
  <dcterms:created xsi:type="dcterms:W3CDTF">2021-07-22T07:34:00Z</dcterms:created>
  <dcterms:modified xsi:type="dcterms:W3CDTF">2021-12-24T04:27:00Z</dcterms:modified>
</cp:coreProperties>
</file>